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E52C" w14:textId="77777777" w:rsidR="003074A5" w:rsidRDefault="003074A5" w:rsidP="003074A5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Style w:val="a4"/>
          <w:rFonts w:ascii="Arial" w:hAnsi="Arial" w:cs="Arial"/>
          <w:color w:val="491010"/>
          <w:sz w:val="21"/>
          <w:szCs w:val="21"/>
        </w:rPr>
        <w:t>ИНФОРМАЦИЯ</w:t>
      </w:r>
    </w:p>
    <w:p w14:paraId="4ED37797" w14:textId="32B473A3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 xml:space="preserve">  </w:t>
      </w:r>
      <w:r w:rsidRPr="007E7E77">
        <w:rPr>
          <w:color w:val="491010"/>
          <w:sz w:val="21"/>
          <w:szCs w:val="21"/>
        </w:rPr>
        <w:t xml:space="preserve">В целях исполнении части 6 статьи 52 Федерального закона от 06.10.2003№ 131-ФЗ «Об общих принципах организации местного самоуправления в Российской </w:t>
      </w:r>
      <w:r w:rsidR="007E7E77" w:rsidRPr="007E7E77">
        <w:rPr>
          <w:color w:val="491010"/>
          <w:sz w:val="21"/>
          <w:szCs w:val="21"/>
        </w:rPr>
        <w:t xml:space="preserve">Федерации» публикуем сведения </w:t>
      </w:r>
      <w:r w:rsidR="00D27E68">
        <w:rPr>
          <w:color w:val="491010"/>
          <w:sz w:val="21"/>
          <w:szCs w:val="21"/>
        </w:rPr>
        <w:t xml:space="preserve">за </w:t>
      </w:r>
      <w:r w:rsidR="00D27E68">
        <w:rPr>
          <w:rStyle w:val="a4"/>
          <w:color w:val="491010"/>
          <w:sz w:val="21"/>
          <w:szCs w:val="21"/>
        </w:rPr>
        <w:t>9</w:t>
      </w:r>
      <w:r w:rsidR="006D22FA">
        <w:rPr>
          <w:rStyle w:val="a4"/>
          <w:color w:val="491010"/>
          <w:sz w:val="21"/>
          <w:szCs w:val="21"/>
        </w:rPr>
        <w:t xml:space="preserve"> </w:t>
      </w:r>
      <w:r w:rsidR="00D27E68">
        <w:rPr>
          <w:rStyle w:val="a4"/>
          <w:color w:val="491010"/>
          <w:sz w:val="21"/>
          <w:szCs w:val="21"/>
        </w:rPr>
        <w:t xml:space="preserve">месяцев </w:t>
      </w:r>
      <w:r w:rsidR="006D22FA">
        <w:rPr>
          <w:rStyle w:val="a4"/>
          <w:color w:val="491010"/>
          <w:sz w:val="21"/>
          <w:szCs w:val="21"/>
        </w:rPr>
        <w:t xml:space="preserve"> </w:t>
      </w:r>
      <w:r w:rsidR="007E7E77" w:rsidRPr="007E7E77">
        <w:rPr>
          <w:rStyle w:val="a4"/>
          <w:color w:val="491010"/>
          <w:sz w:val="21"/>
          <w:szCs w:val="21"/>
        </w:rPr>
        <w:t xml:space="preserve"> </w:t>
      </w:r>
      <w:r w:rsidR="002B310D" w:rsidRPr="007E7E77">
        <w:rPr>
          <w:rStyle w:val="a4"/>
          <w:color w:val="491010"/>
          <w:sz w:val="21"/>
          <w:szCs w:val="21"/>
        </w:rPr>
        <w:t xml:space="preserve"> 202</w:t>
      </w:r>
      <w:r w:rsidR="006D22FA">
        <w:rPr>
          <w:rStyle w:val="a4"/>
          <w:color w:val="491010"/>
          <w:sz w:val="21"/>
          <w:szCs w:val="21"/>
        </w:rPr>
        <w:t>1</w:t>
      </w:r>
      <w:r w:rsidRPr="007E7E77">
        <w:rPr>
          <w:rStyle w:val="a4"/>
          <w:color w:val="491010"/>
          <w:sz w:val="21"/>
          <w:szCs w:val="21"/>
        </w:rPr>
        <w:t>год.</w:t>
      </w:r>
      <w:r w:rsidRPr="007E7E77">
        <w:rPr>
          <w:color w:val="491010"/>
          <w:sz w:val="21"/>
          <w:szCs w:val="21"/>
        </w:rPr>
        <w:t>    </w:t>
      </w:r>
    </w:p>
    <w:p w14:paraId="219FB4F3" w14:textId="4663ED02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</w:t>
      </w:r>
      <w:r w:rsidR="00D27E68">
        <w:rPr>
          <w:color w:val="491010"/>
          <w:sz w:val="21"/>
          <w:szCs w:val="21"/>
        </w:rPr>
        <w:t>6</w:t>
      </w:r>
      <w:r w:rsidRPr="007E7E77">
        <w:rPr>
          <w:color w:val="491010"/>
          <w:sz w:val="21"/>
          <w:szCs w:val="21"/>
        </w:rPr>
        <w:t>;      </w:t>
      </w:r>
    </w:p>
    <w:p w14:paraId="06ED97A3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- численность работников муниципальных учреждений Васильево-Ханж</w:t>
      </w:r>
      <w:r w:rsidR="00C51C0E" w:rsidRPr="007E7E77">
        <w:rPr>
          <w:color w:val="491010"/>
          <w:sz w:val="21"/>
          <w:szCs w:val="21"/>
        </w:rPr>
        <w:t>о</w:t>
      </w:r>
      <w:r w:rsidR="002B310D" w:rsidRPr="007E7E77">
        <w:rPr>
          <w:color w:val="491010"/>
          <w:sz w:val="21"/>
          <w:szCs w:val="21"/>
        </w:rPr>
        <w:t>новского сельского поселения -7</w:t>
      </w:r>
      <w:r w:rsidRPr="007E7E77">
        <w:rPr>
          <w:color w:val="491010"/>
          <w:sz w:val="21"/>
          <w:szCs w:val="21"/>
        </w:rPr>
        <w:t>;          </w:t>
      </w:r>
    </w:p>
    <w:p w14:paraId="63DEF505" w14:textId="286E27BF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Фактические затраты на денежное содержание муниципальных служащих -</w:t>
      </w:r>
      <w:r w:rsidR="001C275B">
        <w:rPr>
          <w:color w:val="491010"/>
          <w:sz w:val="21"/>
          <w:szCs w:val="21"/>
        </w:rPr>
        <w:t>1</w:t>
      </w:r>
      <w:r w:rsidR="009302F8">
        <w:rPr>
          <w:color w:val="491010"/>
          <w:sz w:val="21"/>
          <w:szCs w:val="21"/>
        </w:rPr>
        <w:t> 626,9</w:t>
      </w:r>
      <w:r w:rsidRPr="007E7E77">
        <w:rPr>
          <w:color w:val="491010"/>
          <w:sz w:val="21"/>
          <w:szCs w:val="21"/>
        </w:rPr>
        <w:t xml:space="preserve"> тыс</w:t>
      </w:r>
      <w:r w:rsidR="008F1DAF">
        <w:rPr>
          <w:color w:val="491010"/>
          <w:sz w:val="21"/>
          <w:szCs w:val="21"/>
        </w:rPr>
        <w:t xml:space="preserve">. </w:t>
      </w:r>
      <w:r w:rsidRPr="007E7E77">
        <w:rPr>
          <w:color w:val="491010"/>
          <w:sz w:val="21"/>
          <w:szCs w:val="21"/>
        </w:rPr>
        <w:t xml:space="preserve">рублей., </w:t>
      </w:r>
      <w:proofErr w:type="gramStart"/>
      <w:r w:rsidRPr="007E7E77">
        <w:rPr>
          <w:color w:val="491010"/>
          <w:sz w:val="21"/>
          <w:szCs w:val="21"/>
        </w:rPr>
        <w:t>работников  му</w:t>
      </w:r>
      <w:r w:rsidR="007E7E77" w:rsidRPr="007E7E77">
        <w:rPr>
          <w:color w:val="491010"/>
          <w:sz w:val="21"/>
          <w:szCs w:val="21"/>
        </w:rPr>
        <w:t>ниципальных</w:t>
      </w:r>
      <w:proofErr w:type="gramEnd"/>
      <w:r w:rsidR="007E7E77" w:rsidRPr="007E7E77">
        <w:rPr>
          <w:color w:val="491010"/>
          <w:sz w:val="21"/>
          <w:szCs w:val="21"/>
        </w:rPr>
        <w:t xml:space="preserve"> учреждений </w:t>
      </w:r>
      <w:r w:rsidR="009302F8">
        <w:rPr>
          <w:color w:val="491010"/>
          <w:sz w:val="21"/>
          <w:szCs w:val="21"/>
        </w:rPr>
        <w:t>1 851,6</w:t>
      </w:r>
      <w:r w:rsidR="002B310D" w:rsidRPr="007E7E77">
        <w:rPr>
          <w:color w:val="491010"/>
          <w:sz w:val="21"/>
          <w:szCs w:val="21"/>
        </w:rPr>
        <w:t> </w:t>
      </w:r>
      <w:r w:rsidR="008F1DAF">
        <w:rPr>
          <w:color w:val="491010"/>
          <w:sz w:val="21"/>
          <w:szCs w:val="21"/>
        </w:rPr>
        <w:t>–</w:t>
      </w:r>
      <w:r w:rsidRPr="007E7E77">
        <w:rPr>
          <w:color w:val="491010"/>
          <w:sz w:val="21"/>
          <w:szCs w:val="21"/>
        </w:rPr>
        <w:t xml:space="preserve"> тыс</w:t>
      </w:r>
      <w:r w:rsidR="008F1DAF">
        <w:rPr>
          <w:color w:val="491010"/>
          <w:sz w:val="21"/>
          <w:szCs w:val="21"/>
        </w:rPr>
        <w:t xml:space="preserve">. </w:t>
      </w:r>
      <w:r w:rsidRPr="007E7E77">
        <w:rPr>
          <w:color w:val="491010"/>
          <w:sz w:val="21"/>
          <w:szCs w:val="21"/>
        </w:rPr>
        <w:t>рублей.</w:t>
      </w:r>
    </w:p>
    <w:p w14:paraId="7B6AB27B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</w:t>
      </w:r>
    </w:p>
    <w:p w14:paraId="474E0794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Глава Администрации</w:t>
      </w:r>
    </w:p>
    <w:p w14:paraId="17858C04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Васильево-Ханжоновского</w:t>
      </w:r>
    </w:p>
    <w:p w14:paraId="7959215C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14:paraId="6B61B131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</w:t>
      </w:r>
    </w:p>
    <w:p w14:paraId="1DD79EDD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16"/>
          <w:szCs w:val="16"/>
        </w:rPr>
      </w:pPr>
      <w:r w:rsidRPr="007E7E77">
        <w:rPr>
          <w:color w:val="491010"/>
          <w:sz w:val="16"/>
          <w:szCs w:val="16"/>
        </w:rPr>
        <w:t>Исполнитель В.С.Толкачева</w:t>
      </w:r>
    </w:p>
    <w:p w14:paraId="73F633B6" w14:textId="77777777"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16"/>
          <w:szCs w:val="16"/>
        </w:rPr>
      </w:pPr>
      <w:r w:rsidRPr="007E7E77">
        <w:rPr>
          <w:color w:val="491010"/>
          <w:sz w:val="16"/>
          <w:szCs w:val="16"/>
        </w:rPr>
        <w:t>Тел.88634754-1-04</w:t>
      </w:r>
    </w:p>
    <w:p w14:paraId="472ACC7F" w14:textId="77777777" w:rsidR="00CD4830" w:rsidRDefault="00CD4830"/>
    <w:sectPr w:rsidR="00CD4830" w:rsidSect="002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A1E"/>
    <w:rsid w:val="001C275B"/>
    <w:rsid w:val="00225CF6"/>
    <w:rsid w:val="002B310D"/>
    <w:rsid w:val="002E5FC6"/>
    <w:rsid w:val="003074A5"/>
    <w:rsid w:val="006D22FA"/>
    <w:rsid w:val="00706FFF"/>
    <w:rsid w:val="007E7E77"/>
    <w:rsid w:val="008F1DAF"/>
    <w:rsid w:val="00913ABB"/>
    <w:rsid w:val="009302F8"/>
    <w:rsid w:val="00C51C0E"/>
    <w:rsid w:val="00CA09BB"/>
    <w:rsid w:val="00CD4830"/>
    <w:rsid w:val="00D27E68"/>
    <w:rsid w:val="00D5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BF75"/>
  <w15:docId w15:val="{7269B0A1-6BA2-4499-8B8B-4479A4E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Company>Krokoz™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Ханжоновка Васильево</cp:lastModifiedBy>
  <cp:revision>11</cp:revision>
  <dcterms:created xsi:type="dcterms:W3CDTF">2020-01-23T10:07:00Z</dcterms:created>
  <dcterms:modified xsi:type="dcterms:W3CDTF">2021-10-14T11:59:00Z</dcterms:modified>
</cp:coreProperties>
</file>