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F6" w:rsidRDefault="00C97DF6" w:rsidP="00C97DF6">
      <w:pPr>
        <w:pStyle w:val="a3"/>
        <w:jc w:val="left"/>
      </w:pPr>
      <w:r>
        <w:rPr>
          <w:b/>
          <w:szCs w:val="28"/>
        </w:rPr>
        <w:t xml:space="preserve">                                 РОССИЙСКАЯ ФЕДЕРАЦИЯ                       </w:t>
      </w:r>
    </w:p>
    <w:p w:rsidR="00C97DF6" w:rsidRDefault="00C97DF6" w:rsidP="00C97DF6">
      <w:pPr>
        <w:jc w:val="center"/>
      </w:pPr>
      <w:r>
        <w:rPr>
          <w:b/>
          <w:szCs w:val="28"/>
        </w:rPr>
        <w:t>РОСТОВСКАЯ ОБЛАСТЬ</w:t>
      </w:r>
    </w:p>
    <w:p w:rsidR="00C97DF6" w:rsidRDefault="00C97DF6" w:rsidP="00C97DF6">
      <w:pPr>
        <w:jc w:val="center"/>
      </w:pPr>
      <w:r>
        <w:rPr>
          <w:b/>
          <w:szCs w:val="28"/>
        </w:rPr>
        <w:t>МУНИЦИПАЛЬНОЕ ОБРАЗОВАНИЕ</w:t>
      </w:r>
    </w:p>
    <w:p w:rsidR="00C97DF6" w:rsidRDefault="00C97DF6" w:rsidP="00C97DF6">
      <w:pPr>
        <w:jc w:val="center"/>
        <w:rPr>
          <w:b/>
          <w:szCs w:val="28"/>
        </w:rPr>
      </w:pPr>
      <w:r>
        <w:rPr>
          <w:b/>
          <w:szCs w:val="28"/>
        </w:rPr>
        <w:t>«ВАСИЛЬЕВО-ХАНЖОНОВСКОЕ СЕЛЬСКОЕ  ПОСЕЛЕНИЕ»</w:t>
      </w:r>
    </w:p>
    <w:p w:rsidR="00C97DF6" w:rsidRDefault="00C97DF6" w:rsidP="00C97DF6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ВАСИЛЬЕВО-ХАНЖОНОВСКОГО</w:t>
      </w:r>
    </w:p>
    <w:p w:rsidR="00C97DF6" w:rsidRDefault="00C97DF6" w:rsidP="00C97DF6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C97DF6" w:rsidRDefault="00C97DF6" w:rsidP="00C97DF6">
      <w:pPr>
        <w:jc w:val="center"/>
        <w:rPr>
          <w:b/>
          <w:szCs w:val="28"/>
          <w:lang w:eastAsia="ar-SA"/>
        </w:rPr>
      </w:pPr>
      <w:r>
        <w:rPr>
          <w:b/>
          <w:szCs w:val="28"/>
        </w:rPr>
        <w:t>РЕШЕНИЕ</w:t>
      </w:r>
    </w:p>
    <w:p w:rsidR="00C97DF6" w:rsidRDefault="00C97DF6" w:rsidP="00C97DF6">
      <w:pPr>
        <w:keepNext/>
        <w:tabs>
          <w:tab w:val="left" w:pos="0"/>
        </w:tabs>
        <w:overflowPunct/>
        <w:autoSpaceDE/>
        <w:autoSpaceDN w:val="0"/>
        <w:ind w:left="432" w:hanging="432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 депутата Собрания депутатов Васильево-Ханжоновского  сельского  поселения  </w:t>
      </w:r>
    </w:p>
    <w:p w:rsidR="00C97DF6" w:rsidRDefault="00C97DF6" w:rsidP="00C97DF6">
      <w:pPr>
        <w:keepNext/>
        <w:tabs>
          <w:tab w:val="left" w:pos="0"/>
        </w:tabs>
        <w:overflowPunct/>
        <w:autoSpaceDE/>
        <w:autoSpaceDN w:val="0"/>
        <w:ind w:left="432" w:hanging="432"/>
        <w:jc w:val="center"/>
        <w:rPr>
          <w:b/>
          <w:bCs/>
          <w:szCs w:val="28"/>
          <w:lang w:eastAsia="ar-SA"/>
        </w:rPr>
      </w:pPr>
      <w:proofErr w:type="spellStart"/>
      <w:r>
        <w:rPr>
          <w:b/>
          <w:szCs w:val="28"/>
        </w:rPr>
        <w:t>Пищикова</w:t>
      </w:r>
      <w:proofErr w:type="spellEnd"/>
      <w:r>
        <w:rPr>
          <w:b/>
          <w:szCs w:val="28"/>
        </w:rPr>
        <w:t xml:space="preserve"> Геннадия Александровича </w:t>
      </w:r>
    </w:p>
    <w:p w:rsidR="00C97DF6" w:rsidRDefault="00C97DF6" w:rsidP="00C97DF6">
      <w:pPr>
        <w:keepNext/>
        <w:tabs>
          <w:tab w:val="left" w:pos="0"/>
        </w:tabs>
        <w:overflowPunct/>
        <w:autoSpaceDE/>
        <w:autoSpaceDN w:val="0"/>
        <w:jc w:val="both"/>
      </w:pPr>
      <w:r>
        <w:rPr>
          <w:b/>
          <w:bCs/>
          <w:szCs w:val="28"/>
          <w:lang w:eastAsia="ar-SA"/>
        </w:rPr>
        <w:t xml:space="preserve">          Принято</w:t>
      </w:r>
      <w:r w:rsidR="00BB237E">
        <w:rPr>
          <w:b/>
          <w:bCs/>
          <w:szCs w:val="28"/>
          <w:lang w:eastAsia="ar-SA"/>
        </w:rPr>
        <w:t xml:space="preserve"> </w:t>
      </w:r>
    </w:p>
    <w:p w:rsidR="00C97DF6" w:rsidRDefault="00C97DF6" w:rsidP="00C97DF6">
      <w:pPr>
        <w:overflowPunct/>
        <w:autoSpaceDE/>
        <w:autoSpaceDN w:val="0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Собранием депутатов</w:t>
      </w:r>
      <w:r>
        <w:rPr>
          <w:sz w:val="24"/>
          <w:szCs w:val="24"/>
          <w:lang w:eastAsia="ar-SA"/>
        </w:rPr>
        <w:t xml:space="preserve">               </w:t>
      </w:r>
      <w:r>
        <w:rPr>
          <w:b/>
          <w:szCs w:val="28"/>
          <w:lang w:eastAsia="ar-SA"/>
        </w:rPr>
        <w:t xml:space="preserve">                             </w:t>
      </w:r>
      <w:r w:rsidR="00BB237E">
        <w:rPr>
          <w:b/>
          <w:szCs w:val="28"/>
          <w:lang w:eastAsia="ar-SA"/>
        </w:rPr>
        <w:t xml:space="preserve">  </w:t>
      </w:r>
      <w:r>
        <w:rPr>
          <w:b/>
          <w:szCs w:val="28"/>
          <w:lang w:eastAsia="ar-SA"/>
        </w:rPr>
        <w:t xml:space="preserve">  </w:t>
      </w:r>
      <w:r w:rsidR="00BB237E">
        <w:rPr>
          <w:b/>
          <w:szCs w:val="28"/>
          <w:lang w:eastAsia="ar-SA"/>
        </w:rPr>
        <w:t>12 ноября</w:t>
      </w:r>
      <w:r>
        <w:rPr>
          <w:b/>
          <w:szCs w:val="28"/>
          <w:lang w:eastAsia="ar-SA"/>
        </w:rPr>
        <w:t xml:space="preserve">  2020  года</w:t>
      </w:r>
    </w:p>
    <w:p w:rsidR="00C97DF6" w:rsidRDefault="00C97DF6" w:rsidP="00C97DF6">
      <w:pPr>
        <w:keepNext/>
        <w:tabs>
          <w:tab w:val="left" w:pos="0"/>
        </w:tabs>
        <w:overflowPunct/>
        <w:autoSpaceDE/>
        <w:autoSpaceDN w:val="0"/>
        <w:jc w:val="both"/>
      </w:pPr>
      <w:r>
        <w:rPr>
          <w:sz w:val="27"/>
          <w:szCs w:val="27"/>
        </w:rPr>
        <w:tab/>
      </w:r>
      <w:proofErr w:type="gramStart"/>
      <w:r>
        <w:rPr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 Российской Федерации», от 25 декабря 2008 года № 273-ФЗ «О противодействии коррупции», на основании Устава муниципального образования «Васильево-</w:t>
      </w:r>
      <w:proofErr w:type="spellStart"/>
      <w:r>
        <w:rPr>
          <w:szCs w:val="28"/>
        </w:rPr>
        <w:t>Ханжоновское</w:t>
      </w:r>
      <w:proofErr w:type="spellEnd"/>
      <w:r>
        <w:rPr>
          <w:szCs w:val="28"/>
        </w:rPr>
        <w:t xml:space="preserve">  сельское поселение», </w:t>
      </w:r>
      <w:r>
        <w:rPr>
          <w:b/>
          <w:bCs/>
          <w:szCs w:val="28"/>
          <w:lang w:eastAsia="ar-SA"/>
        </w:rPr>
        <w:t xml:space="preserve"> </w:t>
      </w:r>
      <w:r>
        <w:rPr>
          <w:szCs w:val="28"/>
        </w:rPr>
        <w:t xml:space="preserve"> представления прокуратуры </w:t>
      </w:r>
      <w:proofErr w:type="spellStart"/>
      <w:r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 «Об устранении нарушений законодательства о противодействии коррупции», Собрание депутатов Васильево-Ханжоновского сельского поселения </w:t>
      </w:r>
      <w:proofErr w:type="gramEnd"/>
    </w:p>
    <w:p w:rsidR="00C97DF6" w:rsidRDefault="00C97DF6" w:rsidP="00C97DF6">
      <w:pPr>
        <w:keepNext/>
        <w:tabs>
          <w:tab w:val="left" w:pos="0"/>
        </w:tabs>
        <w:overflowPunct/>
        <w:autoSpaceDE/>
        <w:autoSpaceDN w:val="0"/>
        <w:ind w:firstLine="720"/>
        <w:jc w:val="both"/>
        <w:rPr>
          <w:szCs w:val="28"/>
        </w:rPr>
      </w:pPr>
    </w:p>
    <w:p w:rsidR="00C97DF6" w:rsidRDefault="00C97DF6" w:rsidP="00C97DF6">
      <w:pPr>
        <w:ind w:right="255"/>
        <w:jc w:val="center"/>
        <w:rPr>
          <w:szCs w:val="28"/>
        </w:rPr>
      </w:pPr>
      <w:r>
        <w:rPr>
          <w:b/>
          <w:szCs w:val="28"/>
        </w:rPr>
        <w:t>РЕШИЛО:</w:t>
      </w:r>
    </w:p>
    <w:p w:rsidR="00C97DF6" w:rsidRDefault="00C97DF6" w:rsidP="00C97DF6">
      <w:pPr>
        <w:ind w:right="254" w:firstLine="748"/>
        <w:jc w:val="both"/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Прекратить досрочно полномочия депутата Собрания депутатов Васильево-Ханжоновского сельского  поселения  </w:t>
      </w:r>
      <w:proofErr w:type="spellStart"/>
      <w:r>
        <w:rPr>
          <w:szCs w:val="28"/>
        </w:rPr>
        <w:t>Пищикова</w:t>
      </w:r>
      <w:proofErr w:type="spellEnd"/>
      <w:r>
        <w:rPr>
          <w:szCs w:val="28"/>
        </w:rPr>
        <w:t xml:space="preserve"> Геннадия Александровича в связи с непредставлением сведений о доходах, расходах, об имуществе и обязательствах имущественного характера супруги и несовершеннолетних детей  за 2018 год и </w:t>
      </w:r>
      <w:proofErr w:type="spellStart"/>
      <w:r>
        <w:rPr>
          <w:szCs w:val="28"/>
        </w:rPr>
        <w:t>не</w:t>
      </w:r>
      <w:r w:rsidR="004F084D">
        <w:rPr>
          <w:szCs w:val="28"/>
        </w:rPr>
        <w:t>п</w:t>
      </w:r>
      <w:bookmarkStart w:id="0" w:name="_GoBack"/>
      <w:bookmarkEnd w:id="0"/>
      <w:r>
        <w:rPr>
          <w:szCs w:val="28"/>
        </w:rPr>
        <w:t>редоставлением</w:t>
      </w:r>
      <w:proofErr w:type="spellEnd"/>
      <w:r>
        <w:rPr>
          <w:szCs w:val="28"/>
        </w:rPr>
        <w:t xml:space="preserve"> сведений о доходах, расходах, об имуществе и обязательствах имущественного характера  своих и членов  своей семьи за 2019 год, в связи с утратой  доверия.</w:t>
      </w:r>
      <w:proofErr w:type="gramEnd"/>
    </w:p>
    <w:p w:rsidR="00C97DF6" w:rsidRDefault="00BB237E" w:rsidP="00C97DF6">
      <w:pPr>
        <w:ind w:right="254" w:firstLine="748"/>
        <w:jc w:val="both"/>
      </w:pPr>
      <w:r>
        <w:rPr>
          <w:szCs w:val="28"/>
        </w:rPr>
        <w:t>2.</w:t>
      </w:r>
      <w:r w:rsidR="00C97DF6">
        <w:rPr>
          <w:bCs/>
          <w:szCs w:val="28"/>
        </w:rPr>
        <w:t>Решение вступает в силу со дня его официального опубликования (обнародования).</w:t>
      </w:r>
    </w:p>
    <w:p w:rsidR="00C97DF6" w:rsidRDefault="00C97DF6" w:rsidP="00C97DF6">
      <w:pPr>
        <w:ind w:right="254" w:firstLine="7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Контроль за выполнением  настоящего  решения возложить на постоянную комиссию </w:t>
      </w:r>
      <w:r>
        <w:t xml:space="preserve">по вопросам местного самоуправления, связям </w:t>
      </w:r>
      <w:proofErr w:type="gramStart"/>
      <w:r>
        <w:t>с</w:t>
      </w:r>
      <w:proofErr w:type="gramEnd"/>
      <w:r>
        <w:t xml:space="preserve"> общественными организациями, социальной и молодежной политики, торговли, бытового обслуживания, охране общественного порядка.</w:t>
      </w:r>
      <w:r>
        <w:rPr>
          <w:color w:val="000000"/>
          <w:szCs w:val="28"/>
        </w:rPr>
        <w:t xml:space="preserve"> </w:t>
      </w:r>
    </w:p>
    <w:p w:rsidR="00C97DF6" w:rsidRDefault="00C97DF6" w:rsidP="00C97DF6">
      <w:pPr>
        <w:ind w:right="254"/>
        <w:jc w:val="both"/>
      </w:pPr>
      <w:r>
        <w:rPr>
          <w:color w:val="000000"/>
          <w:szCs w:val="28"/>
        </w:rPr>
        <w:t>(Председатель Васильева А.А..)</w:t>
      </w:r>
      <w:r>
        <w:rPr>
          <w:szCs w:val="28"/>
        </w:rPr>
        <w:t xml:space="preserve">      </w:t>
      </w:r>
    </w:p>
    <w:p w:rsidR="00C97DF6" w:rsidRDefault="00C97DF6" w:rsidP="00C97DF6">
      <w:pPr>
        <w:ind w:right="254"/>
        <w:jc w:val="both"/>
        <w:rPr>
          <w:szCs w:val="28"/>
        </w:rPr>
      </w:pPr>
      <w:r>
        <w:rPr>
          <w:szCs w:val="28"/>
        </w:rPr>
        <w:t xml:space="preserve">  </w:t>
      </w:r>
    </w:p>
    <w:p w:rsidR="00C97DF6" w:rsidRDefault="00BB237E" w:rsidP="00C97DF6">
      <w:pPr>
        <w:ind w:right="254"/>
        <w:jc w:val="both"/>
      </w:pPr>
      <w:r>
        <w:rPr>
          <w:szCs w:val="28"/>
        </w:rPr>
        <w:t xml:space="preserve">  </w:t>
      </w:r>
      <w:r w:rsidR="00C97DF6">
        <w:rPr>
          <w:szCs w:val="28"/>
        </w:rPr>
        <w:t xml:space="preserve">Председатель  Собрания депутатов - </w:t>
      </w:r>
    </w:p>
    <w:p w:rsidR="00C97DF6" w:rsidRDefault="00C97DF6" w:rsidP="00C97DF6">
      <w:pPr>
        <w:ind w:right="254"/>
        <w:jc w:val="both"/>
        <w:rPr>
          <w:szCs w:val="28"/>
        </w:rPr>
      </w:pPr>
      <w:r>
        <w:rPr>
          <w:szCs w:val="28"/>
        </w:rPr>
        <w:t xml:space="preserve">  глава Васильево-Ханжоновского</w:t>
      </w:r>
    </w:p>
    <w:p w:rsidR="00C97DF6" w:rsidRDefault="00C97DF6" w:rsidP="00C97DF6">
      <w:pPr>
        <w:ind w:right="254"/>
        <w:jc w:val="both"/>
      </w:pPr>
      <w:r>
        <w:rPr>
          <w:szCs w:val="28"/>
        </w:rPr>
        <w:t xml:space="preserve">  сельского поселения                                                          С.И. </w:t>
      </w:r>
      <w:proofErr w:type="spellStart"/>
      <w:r>
        <w:rPr>
          <w:szCs w:val="28"/>
        </w:rPr>
        <w:t>Комашня</w:t>
      </w:r>
      <w:proofErr w:type="spellEnd"/>
      <w:r>
        <w:rPr>
          <w:szCs w:val="28"/>
        </w:rPr>
        <w:t xml:space="preserve"> </w:t>
      </w:r>
      <w:r>
        <w:rPr>
          <w:sz w:val="16"/>
          <w:szCs w:val="16"/>
        </w:rPr>
        <w:t xml:space="preserve">        </w:t>
      </w:r>
    </w:p>
    <w:p w:rsidR="00C97DF6" w:rsidRDefault="00C97DF6" w:rsidP="00C97DF6">
      <w:pPr>
        <w:ind w:right="254"/>
        <w:jc w:val="both"/>
        <w:rPr>
          <w:sz w:val="16"/>
          <w:szCs w:val="16"/>
        </w:rPr>
      </w:pPr>
    </w:p>
    <w:p w:rsidR="00C97DF6" w:rsidRDefault="00C97DF6" w:rsidP="00C97DF6">
      <w:pPr>
        <w:ind w:right="254"/>
        <w:jc w:val="both"/>
      </w:pPr>
      <w:r>
        <w:rPr>
          <w:sz w:val="16"/>
          <w:szCs w:val="16"/>
        </w:rPr>
        <w:t xml:space="preserve">              </w:t>
      </w:r>
      <w:r>
        <w:rPr>
          <w:szCs w:val="28"/>
        </w:rPr>
        <w:t>село Васильево-</w:t>
      </w:r>
      <w:proofErr w:type="spellStart"/>
      <w:r>
        <w:rPr>
          <w:szCs w:val="28"/>
        </w:rPr>
        <w:t>Ханжоновка</w:t>
      </w:r>
      <w:proofErr w:type="spellEnd"/>
    </w:p>
    <w:p w:rsidR="00C97DF6" w:rsidRDefault="00C97DF6" w:rsidP="00C97DF6">
      <w:pPr>
        <w:ind w:right="254"/>
        <w:jc w:val="both"/>
      </w:pPr>
      <w:r>
        <w:rPr>
          <w:szCs w:val="28"/>
        </w:rPr>
        <w:t xml:space="preserve">             </w:t>
      </w:r>
      <w:r w:rsidR="00BB237E">
        <w:rPr>
          <w:szCs w:val="28"/>
        </w:rPr>
        <w:t xml:space="preserve">12 ноября </w:t>
      </w:r>
      <w:r>
        <w:rPr>
          <w:szCs w:val="28"/>
        </w:rPr>
        <w:t xml:space="preserve">2020 года </w:t>
      </w:r>
    </w:p>
    <w:p w:rsidR="00C97DF6" w:rsidRDefault="00C97DF6" w:rsidP="00C97DF6">
      <w:pPr>
        <w:ind w:right="254"/>
        <w:jc w:val="both"/>
      </w:pPr>
      <w:r>
        <w:rPr>
          <w:szCs w:val="28"/>
        </w:rPr>
        <w:t xml:space="preserve">       </w:t>
      </w:r>
      <w:r w:rsidR="00BB237E">
        <w:rPr>
          <w:szCs w:val="28"/>
        </w:rPr>
        <w:t xml:space="preserve">      </w:t>
      </w:r>
      <w:r>
        <w:rPr>
          <w:szCs w:val="28"/>
        </w:rPr>
        <w:t xml:space="preserve"> № </w:t>
      </w:r>
      <w:r w:rsidR="00BB237E">
        <w:rPr>
          <w:szCs w:val="28"/>
        </w:rPr>
        <w:t>138</w:t>
      </w:r>
    </w:p>
    <w:p w:rsidR="00C97DF6" w:rsidRDefault="00C97DF6" w:rsidP="00C97DF6">
      <w:pPr>
        <w:rPr>
          <w:b/>
          <w:szCs w:val="28"/>
        </w:rPr>
      </w:pPr>
    </w:p>
    <w:p w:rsidR="005011B7" w:rsidRDefault="005011B7"/>
    <w:sectPr w:rsidR="005011B7" w:rsidSect="000746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04"/>
    <w:rsid w:val="00074647"/>
    <w:rsid w:val="004F084D"/>
    <w:rsid w:val="005011B7"/>
    <w:rsid w:val="005A3304"/>
    <w:rsid w:val="00BB237E"/>
    <w:rsid w:val="00C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97DF6"/>
    <w:pPr>
      <w:overflowPunct/>
      <w:autoSpaceDE/>
      <w:jc w:val="center"/>
    </w:pPr>
    <w:rPr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97D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97DF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97DF6"/>
    <w:pPr>
      <w:overflowPunct/>
      <w:autoSpaceDE/>
      <w:jc w:val="center"/>
    </w:pPr>
    <w:rPr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97D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97DF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2020-11-26T05:24:00Z</cp:lastPrinted>
  <dcterms:created xsi:type="dcterms:W3CDTF">2020-11-03T06:52:00Z</dcterms:created>
  <dcterms:modified xsi:type="dcterms:W3CDTF">2020-11-26T05:27:00Z</dcterms:modified>
</cp:coreProperties>
</file>