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3000000">
      <w:pPr>
        <w:pStyle w:val="Style_2"/>
        <w:rPr>
          <w:b w:val="1"/>
          <w:sz w:val="24"/>
        </w:rPr>
      </w:pPr>
      <w:r>
        <w:rPr>
          <w:b w:val="1"/>
          <w:sz w:val="20"/>
        </w:rP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rPr>
          <w:b w:val="1"/>
          <w:sz w:val="24"/>
          <w:u w:val="single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5000000">
      <w:pPr>
        <w:pStyle w:val="Style_2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6000000">
      <w:pPr>
        <w:pStyle w:val="Style_2"/>
        <w:rPr>
          <w:b w:val="1"/>
          <w:sz w:val="26"/>
        </w:rPr>
      </w:pPr>
      <w:r>
        <w:rPr>
          <w:b w:val="1"/>
          <w:sz w:val="26"/>
        </w:rPr>
        <w:t>РОСТОВСКАЯ ОБЛАСТЬ,  НЕКЛИНОВСКИЙ РАЙОН</w:t>
      </w:r>
    </w:p>
    <w:p w14:paraId="07000000">
      <w:pPr>
        <w:pStyle w:val="Style_2"/>
        <w:rPr>
          <w:b w:val="1"/>
          <w:sz w:val="26"/>
        </w:rPr>
      </w:pPr>
      <w:r>
        <w:rPr>
          <w:b w:val="1"/>
          <w:sz w:val="26"/>
        </w:rPr>
        <w:t xml:space="preserve"> СОБРАНИЕ ДЕПУТАТОВ ВАСИЛЬЕВО-ХАНЖОНОВСКОГО </w:t>
      </w:r>
    </w:p>
    <w:p w14:paraId="08000000">
      <w:pPr>
        <w:pStyle w:val="Style_2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widowControl w:val="0"/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tbl>
      <w:tblPr>
        <w:tblStyle w:val="Style_3"/>
        <w:tblInd w:type="dxa" w:w="108"/>
        <w:tblLayout w:type="fixed"/>
      </w:tblPr>
      <w:tblGrid>
        <w:gridCol w:w="4694"/>
        <w:gridCol w:w="4657"/>
      </w:tblGrid>
      <w:tr>
        <w:tc>
          <w:tcPr>
            <w:tcW w:type="dxa" w:w="4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Принято </w:t>
            </w:r>
          </w:p>
          <w:p w14:paraId="0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Собранием депутатов</w:t>
            </w:r>
          </w:p>
        </w:tc>
        <w:tc>
          <w:tcPr>
            <w:tcW w:type="dxa" w:w="4657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«____» __________ 2024года</w:t>
            </w:r>
          </w:p>
        </w:tc>
      </w:tr>
    </w:tbl>
    <w:p w14:paraId="0E000000">
      <w:pPr>
        <w:widowControl w:val="0"/>
        <w:tabs>
          <w:tab w:leader="none" w:pos="6005" w:val="left"/>
          <w:tab w:leader="underscore" w:pos="8117" w:val="left"/>
        </w:tabs>
        <w:ind w:firstLine="0" w:left="5"/>
        <w:rPr>
          <w:sz w:val="26"/>
        </w:rPr>
      </w:pPr>
    </w:p>
    <w:p w14:paraId="0F000000">
      <w:pPr>
        <w:widowControl w:val="0"/>
        <w:tabs>
          <w:tab w:leader="none" w:pos="6005" w:val="left"/>
          <w:tab w:leader="underscore" w:pos="8117" w:val="left"/>
        </w:tabs>
        <w:ind w:firstLine="0" w:left="5"/>
        <w:rPr>
          <w:b w:val="1"/>
          <w:sz w:val="26"/>
        </w:rPr>
      </w:pPr>
      <w:r>
        <w:rPr>
          <w:b w:val="1"/>
          <w:sz w:val="26"/>
        </w:rPr>
        <w:t>О создании и утверждении порядка формирования</w:t>
      </w:r>
    </w:p>
    <w:p w14:paraId="10000000">
      <w:pPr>
        <w:widowControl w:val="0"/>
        <w:tabs>
          <w:tab w:leader="none" w:pos="6005" w:val="left"/>
          <w:tab w:leader="underscore" w:pos="8117" w:val="left"/>
        </w:tabs>
        <w:ind w:firstLine="0" w:left="5"/>
        <w:rPr>
          <w:b w:val="1"/>
          <w:sz w:val="26"/>
        </w:rPr>
      </w:pPr>
      <w:r>
        <w:rPr>
          <w:b w:val="1"/>
          <w:sz w:val="26"/>
        </w:rPr>
        <w:t xml:space="preserve">и использования маневренного жилищного фонда </w:t>
      </w:r>
    </w:p>
    <w:p w14:paraId="11000000">
      <w:pPr>
        <w:widowControl w:val="0"/>
        <w:tabs>
          <w:tab w:leader="none" w:pos="6005" w:val="left"/>
          <w:tab w:leader="underscore" w:pos="8117" w:val="left"/>
        </w:tabs>
        <w:ind w:firstLine="0" w:left="5"/>
        <w:rPr>
          <w:b w:val="1"/>
          <w:sz w:val="26"/>
        </w:rPr>
      </w:pPr>
      <w:r>
        <w:rPr>
          <w:b w:val="1"/>
          <w:sz w:val="26"/>
        </w:rPr>
        <w:t>муниципального образования</w:t>
      </w:r>
    </w:p>
    <w:p w14:paraId="12000000">
      <w:pPr>
        <w:widowControl w:val="0"/>
        <w:tabs>
          <w:tab w:leader="none" w:pos="6005" w:val="left"/>
          <w:tab w:leader="underscore" w:pos="8117" w:val="left"/>
        </w:tabs>
        <w:ind w:firstLine="0" w:left="5"/>
        <w:rPr>
          <w:b w:val="1"/>
          <w:sz w:val="26"/>
        </w:rPr>
      </w:pPr>
      <w:r>
        <w:rPr>
          <w:b w:val="1"/>
          <w:sz w:val="26"/>
        </w:rPr>
        <w:t>«Васильево-Ханжоновское сельское поселение»</w:t>
      </w:r>
    </w:p>
    <w:p w14:paraId="13000000">
      <w:pPr>
        <w:ind w:firstLine="567" w:left="0"/>
        <w:jc w:val="both"/>
      </w:pPr>
    </w:p>
    <w:p w14:paraId="14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На основании Жилищного кодекса Российской Федерации, Федерального закона Российской Федерации от 06.10.2003 № 131-ФЗ «Об общих принципах </w:t>
      </w:r>
      <w:r>
        <w:rPr>
          <w:sz w:val="24"/>
        </w:rPr>
        <w:t>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</w:t>
      </w:r>
      <w:r>
        <w:rPr>
          <w:sz w:val="24"/>
        </w:rPr>
        <w:t xml:space="preserve"> от 28.12.2005 № 436-ЗС «О местном самоуправлении в Ростовской области», руководствуясь Уставом муниципального образования «Васильево-Ханжоновское сельское поселение»</w:t>
      </w:r>
    </w:p>
    <w:p w14:paraId="15000000">
      <w:pPr>
        <w:ind w:firstLine="708" w:left="0"/>
        <w:jc w:val="center"/>
        <w:rPr>
          <w:sz w:val="24"/>
        </w:rPr>
      </w:pPr>
      <w:r>
        <w:rPr>
          <w:b w:val="1"/>
          <w:sz w:val="24"/>
        </w:rPr>
        <w:t>РЕШИЛО:</w:t>
      </w:r>
    </w:p>
    <w:p w14:paraId="16000000">
      <w:pPr>
        <w:numPr>
          <w:ilvl w:val="0"/>
          <w:numId w:val="1"/>
        </w:numPr>
        <w:ind w:firstLine="709" w:left="0"/>
        <w:contextualSpacing w:val="1"/>
        <w:jc w:val="both"/>
        <w:rPr>
          <w:b w:val="1"/>
          <w:sz w:val="26"/>
        </w:rPr>
      </w:pPr>
      <w:r>
        <w:rPr>
          <w:sz w:val="26"/>
        </w:rPr>
        <w:t>Создать маневренный жилищный фонд муниципального образования «Васильево-Ханжоновс</w:t>
      </w:r>
      <w:r>
        <w:rPr>
          <w:sz w:val="26"/>
        </w:rPr>
        <w:t>кое сельское поселение».</w:t>
      </w:r>
    </w:p>
    <w:p w14:paraId="17000000">
      <w:pPr>
        <w:numPr>
          <w:ilvl w:val="0"/>
          <w:numId w:val="1"/>
        </w:numPr>
        <w:ind w:firstLine="709" w:left="0"/>
        <w:contextualSpacing w:val="1"/>
        <w:jc w:val="both"/>
        <w:rPr>
          <w:b w:val="1"/>
          <w:sz w:val="26"/>
        </w:rPr>
      </w:pPr>
      <w:r>
        <w:rPr>
          <w:sz w:val="26"/>
        </w:rPr>
        <w:t xml:space="preserve">Утвердить </w:t>
      </w:r>
      <w:r>
        <w:rPr>
          <w:spacing w:val="-1"/>
          <w:sz w:val="26"/>
        </w:rPr>
        <w:t xml:space="preserve">порядок </w:t>
      </w:r>
      <w:r>
        <w:rPr>
          <w:sz w:val="26"/>
        </w:rPr>
        <w:t xml:space="preserve">формирования и использования маневренного жилищного фонда муниципального образования «Васильево-Ханжоновское сельское поселение» согласно приложению. </w:t>
      </w:r>
    </w:p>
    <w:p w14:paraId="18000000">
      <w:pPr>
        <w:numPr>
          <w:ilvl w:val="0"/>
          <w:numId w:val="1"/>
        </w:numPr>
        <w:ind w:firstLine="709" w:left="0"/>
        <w:contextualSpacing w:val="1"/>
        <w:jc w:val="both"/>
        <w:rPr>
          <w:b w:val="1"/>
          <w:sz w:val="26"/>
        </w:rPr>
      </w:pPr>
      <w:r>
        <w:rPr>
          <w:sz w:val="26"/>
        </w:rPr>
        <w:t>Настоящее решение вступает в силу с момента опубликования в ср</w:t>
      </w:r>
      <w:r>
        <w:rPr>
          <w:sz w:val="26"/>
        </w:rPr>
        <w:t xml:space="preserve">едствах массовой информации и подлежит размещению на официальном сайте </w:t>
      </w:r>
      <w:r>
        <w:rPr>
          <w:sz w:val="26"/>
        </w:rPr>
        <w:t>Васильево-Ханжоновско</w:t>
      </w:r>
      <w:r>
        <w:rPr>
          <w:sz w:val="26"/>
        </w:rPr>
        <w:t>го сельского поселения.</w:t>
      </w:r>
    </w:p>
    <w:p w14:paraId="19000000">
      <w:pPr>
        <w:numPr>
          <w:ilvl w:val="0"/>
          <w:numId w:val="1"/>
        </w:numPr>
        <w:ind w:firstLine="709" w:left="0"/>
        <w:contextualSpacing w:val="1"/>
        <w:jc w:val="both"/>
        <w:rPr>
          <w:b w:val="1"/>
          <w:sz w:val="26"/>
        </w:rPr>
      </w:pPr>
      <w:r>
        <w:rPr>
          <w:sz w:val="26"/>
        </w:rPr>
        <w:t>Контроль за исполнением  настоящего  решения возложить на главу Администрации Васильево-Ханжоновского сельского поселения Светлану Николаевн</w:t>
      </w:r>
      <w:r>
        <w:rPr>
          <w:sz w:val="26"/>
        </w:rPr>
        <w:t>у Зацарную.</w:t>
      </w:r>
    </w:p>
    <w:p w14:paraId="1A000000">
      <w:pPr>
        <w:ind/>
        <w:jc w:val="both"/>
        <w:rPr>
          <w:sz w:val="26"/>
        </w:rPr>
      </w:pPr>
    </w:p>
    <w:p w14:paraId="1B000000">
      <w:pPr>
        <w:ind w:firstLine="426" w:left="0"/>
        <w:rPr>
          <w:sz w:val="26"/>
        </w:rPr>
      </w:pPr>
      <w:r>
        <w:rPr>
          <w:sz w:val="26"/>
        </w:rPr>
        <w:t>Председатель собрания депутатов-</w:t>
      </w:r>
    </w:p>
    <w:p w14:paraId="1C000000">
      <w:pPr>
        <w:ind w:firstLine="426" w:left="0"/>
        <w:rPr>
          <w:sz w:val="26"/>
        </w:rPr>
      </w:pPr>
      <w:r>
        <w:rPr>
          <w:sz w:val="26"/>
        </w:rPr>
        <w:t>глава Васильево-Ханжоновского</w:t>
      </w:r>
    </w:p>
    <w:p w14:paraId="1D000000">
      <w:pPr>
        <w:ind w:firstLine="426" w:left="0"/>
        <w:rPr>
          <w:sz w:val="26"/>
        </w:rPr>
      </w:pPr>
      <w:r>
        <w:rPr>
          <w:sz w:val="26"/>
        </w:rPr>
        <w:t xml:space="preserve">сельского поселения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С.И. Комашня              </w:t>
      </w:r>
    </w:p>
    <w:p w14:paraId="1E000000">
      <w:pPr>
        <w:ind w:firstLine="500" w:left="0"/>
        <w:jc w:val="both"/>
        <w:rPr>
          <w:sz w:val="26"/>
        </w:rPr>
      </w:pPr>
    </w:p>
    <w:p w14:paraId="1F000000">
      <w:pPr>
        <w:ind w:firstLine="500" w:left="0"/>
        <w:jc w:val="both"/>
        <w:rPr>
          <w:sz w:val="26"/>
        </w:rPr>
      </w:pPr>
      <w:r>
        <w:rPr>
          <w:sz w:val="26"/>
        </w:rPr>
        <w:t>с.Васильево-Ханжоновка</w:t>
      </w:r>
    </w:p>
    <w:p w14:paraId="20000000">
      <w:pPr>
        <w:ind w:firstLine="500" w:left="0"/>
        <w:jc w:val="both"/>
        <w:rPr>
          <w:sz w:val="26"/>
        </w:rPr>
      </w:pPr>
      <w:r>
        <w:rPr>
          <w:sz w:val="26"/>
        </w:rPr>
        <w:t>«_____» __________2024года</w:t>
      </w:r>
    </w:p>
    <w:p w14:paraId="21000000">
      <w:pPr>
        <w:ind w:firstLine="500" w:left="0"/>
        <w:jc w:val="both"/>
        <w:rPr>
          <w:sz w:val="26"/>
        </w:rPr>
      </w:pPr>
      <w:r>
        <w:rPr>
          <w:sz w:val="26"/>
        </w:rPr>
        <w:t xml:space="preserve">№ </w:t>
      </w:r>
    </w:p>
    <w:p w14:paraId="22000000">
      <w:pPr>
        <w:ind/>
        <w:jc w:val="right"/>
      </w:pPr>
    </w:p>
    <w:p w14:paraId="23000000">
      <w:pPr>
        <w:ind/>
        <w:jc w:val="right"/>
        <w:rPr>
          <w:sz w:val="26"/>
        </w:rPr>
      </w:pPr>
      <w:r>
        <w:rPr>
          <w:sz w:val="26"/>
        </w:rPr>
        <w:t>Приложение</w:t>
      </w:r>
    </w:p>
    <w:p w14:paraId="24000000">
      <w:pPr>
        <w:ind/>
        <w:jc w:val="right"/>
        <w:rPr>
          <w:sz w:val="26"/>
        </w:rPr>
      </w:pPr>
      <w:r>
        <w:rPr>
          <w:sz w:val="26"/>
        </w:rPr>
        <w:t xml:space="preserve">к решению Собрания депутатов </w:t>
      </w:r>
    </w:p>
    <w:p w14:paraId="25000000">
      <w:pPr>
        <w:ind/>
        <w:jc w:val="right"/>
        <w:rPr>
          <w:sz w:val="26"/>
        </w:rPr>
      </w:pPr>
      <w:r>
        <w:rPr>
          <w:sz w:val="26"/>
        </w:rPr>
        <w:t>Васильево-Ханжоновского</w:t>
      </w:r>
      <w:r>
        <w:rPr>
          <w:sz w:val="26"/>
        </w:rPr>
        <w:t xml:space="preserve"> сельского поселения </w:t>
      </w:r>
    </w:p>
    <w:p w14:paraId="26000000">
      <w:pPr>
        <w:ind/>
        <w:jc w:val="right"/>
        <w:rPr>
          <w:sz w:val="26"/>
        </w:rPr>
      </w:pPr>
      <w:r>
        <w:rPr>
          <w:sz w:val="26"/>
        </w:rPr>
        <w:t xml:space="preserve">от «___»_________2024г. № </w:t>
      </w:r>
    </w:p>
    <w:p w14:paraId="27000000">
      <w:pPr>
        <w:ind w:firstLine="567" w:left="0"/>
        <w:jc w:val="both"/>
        <w:rPr>
          <w:sz w:val="26"/>
        </w:rPr>
      </w:pPr>
    </w:p>
    <w:p w14:paraId="2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Порядок формирования и использования маневренного жилищного фонда </w:t>
      </w:r>
    </w:p>
    <w:p w14:paraId="2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муниципального образования «Васильево-Ханжоновское сельское поселение»</w:t>
      </w:r>
    </w:p>
    <w:p w14:paraId="2A000000">
      <w:pPr>
        <w:ind/>
        <w:jc w:val="center"/>
        <w:rPr>
          <w:b w:val="1"/>
          <w:sz w:val="28"/>
        </w:rPr>
      </w:pPr>
    </w:p>
    <w:p w14:paraId="2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1. Общие </w:t>
      </w:r>
      <w:r>
        <w:rPr>
          <w:b w:val="1"/>
          <w:sz w:val="26"/>
        </w:rPr>
        <w:t>положения</w:t>
      </w:r>
    </w:p>
    <w:p w14:paraId="2C000000">
      <w:pPr>
        <w:ind/>
        <w:jc w:val="center"/>
        <w:rPr>
          <w:b w:val="1"/>
          <w:sz w:val="26"/>
        </w:rPr>
      </w:pPr>
    </w:p>
    <w:p w14:paraId="2D000000">
      <w:pPr>
        <w:ind/>
        <w:jc w:val="both"/>
        <w:rPr>
          <w:b w:val="1"/>
          <w:sz w:val="26"/>
        </w:rPr>
      </w:pPr>
      <w:r>
        <w:rPr>
          <w:sz w:val="26"/>
        </w:rPr>
        <w:t> </w:t>
      </w:r>
      <w:r>
        <w:rPr>
          <w:sz w:val="26"/>
        </w:rPr>
        <w:tab/>
      </w:r>
      <w:r>
        <w:rPr>
          <w:sz w:val="26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>
        <w:rPr>
          <w:sz w:val="26"/>
        </w:rPr>
        <w:t xml:space="preserve">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</w:t>
      </w:r>
      <w:r>
        <w:rPr>
          <w:sz w:val="26"/>
        </w:rPr>
        <w:t>порядка формирования и использования маневренного жилищного фонда муниципального образования «Васильево-Ханжоновское сельское поселение» и его предоставления отдельным категориям граждан.</w:t>
      </w:r>
    </w:p>
    <w:p w14:paraId="2E000000">
      <w:pPr>
        <w:ind w:firstLine="851" w:left="0"/>
        <w:jc w:val="both"/>
        <w:rPr>
          <w:sz w:val="26"/>
        </w:rPr>
      </w:pPr>
      <w:r>
        <w:rPr>
          <w:sz w:val="26"/>
        </w:rPr>
        <w:t>1.2. Маневренный жилищный фонд муниципального образования «Васильево</w:t>
      </w:r>
      <w:r>
        <w:rPr>
          <w:sz w:val="26"/>
        </w:rPr>
        <w:t>-Ханжоновское сельское поселение»(далее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</w:t>
      </w:r>
      <w:r>
        <w:rPr>
          <w:sz w:val="26"/>
        </w:rPr>
        <w:t>омещений маневренного фонда.</w:t>
      </w:r>
    </w:p>
    <w:p w14:paraId="2F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1.3. В рамках настоящего Порядка к маневренному жилищному фонду муниципального образования «Васильево-Ханжоновское сельское поселение»(далее жилые помещения) относятся:</w:t>
      </w:r>
    </w:p>
    <w:p w14:paraId="30000000">
      <w:pPr>
        <w:ind w:firstLine="540" w:left="0"/>
        <w:rPr>
          <w:sz w:val="26"/>
        </w:rPr>
      </w:pPr>
      <w:r>
        <w:rPr>
          <w:sz w:val="26"/>
        </w:rPr>
        <w:t>- многоквартирные дома;</w:t>
      </w:r>
    </w:p>
    <w:p w14:paraId="31000000">
      <w:pPr>
        <w:ind w:firstLine="540" w:left="0"/>
        <w:rPr>
          <w:sz w:val="26"/>
        </w:rPr>
      </w:pPr>
      <w:r>
        <w:rPr>
          <w:sz w:val="26"/>
        </w:rPr>
        <w:t>- квартиры;</w:t>
      </w:r>
    </w:p>
    <w:p w14:paraId="32000000">
      <w:pPr>
        <w:ind w:firstLine="540" w:left="0"/>
        <w:rPr>
          <w:sz w:val="26"/>
        </w:rPr>
      </w:pPr>
      <w:r>
        <w:rPr>
          <w:sz w:val="26"/>
        </w:rPr>
        <w:t>- части квартир;</w:t>
      </w:r>
    </w:p>
    <w:p w14:paraId="33000000">
      <w:pPr>
        <w:ind w:firstLine="540" w:left="0"/>
        <w:rPr>
          <w:sz w:val="26"/>
        </w:rPr>
      </w:pPr>
      <w:r>
        <w:rPr>
          <w:sz w:val="26"/>
        </w:rPr>
        <w:t>- д</w:t>
      </w:r>
      <w:r>
        <w:rPr>
          <w:sz w:val="26"/>
        </w:rPr>
        <w:t>ома;</w:t>
      </w:r>
    </w:p>
    <w:p w14:paraId="34000000">
      <w:pPr>
        <w:ind w:firstLine="540" w:left="0"/>
        <w:rPr>
          <w:sz w:val="26"/>
        </w:rPr>
      </w:pPr>
      <w:r>
        <w:rPr>
          <w:sz w:val="26"/>
        </w:rPr>
        <w:t>- части домов.</w:t>
      </w:r>
    </w:p>
    <w:p w14:paraId="35000000">
      <w:pPr>
        <w:ind w:firstLine="540" w:left="0"/>
        <w:jc w:val="both"/>
        <w:rPr>
          <w:sz w:val="26"/>
        </w:rPr>
      </w:pPr>
      <w:r>
        <w:rPr>
          <w:sz w:val="26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«Васильево-</w:t>
      </w:r>
      <w:r>
        <w:rPr>
          <w:sz w:val="26"/>
        </w:rPr>
        <w:t>Ханжоновское сельское поселение».</w:t>
      </w:r>
    </w:p>
    <w:p w14:paraId="36000000">
      <w:pPr>
        <w:ind w:firstLine="851" w:left="0"/>
        <w:jc w:val="both"/>
        <w:rPr>
          <w:sz w:val="26"/>
        </w:rPr>
      </w:pPr>
      <w:r>
        <w:rPr>
          <w:sz w:val="26"/>
          <w:highlight w:val="white"/>
        </w:rPr>
        <w:t xml:space="preserve"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</w:t>
      </w:r>
      <w:r>
        <w:rPr>
          <w:sz w:val="26"/>
        </w:rPr>
        <w:t>Постановления администрации Васи</w:t>
      </w:r>
      <w:r>
        <w:rPr>
          <w:sz w:val="26"/>
        </w:rPr>
        <w:t>льево-Ханжоновское сельского поселения (далее - администрация).</w:t>
      </w:r>
    </w:p>
    <w:p w14:paraId="37000000">
      <w:pPr>
        <w:ind w:firstLine="540" w:left="0"/>
        <w:jc w:val="both"/>
        <w:rPr>
          <w:sz w:val="26"/>
        </w:rPr>
      </w:pPr>
      <w:r>
        <w:rPr>
          <w:sz w:val="26"/>
        </w:rPr>
        <w:t>Жилые помещения маневренного жилищного фонда подлежат учету в администрации.</w:t>
      </w:r>
    </w:p>
    <w:p w14:paraId="38000000">
      <w:pPr>
        <w:ind w:firstLine="540" w:left="0"/>
        <w:jc w:val="both"/>
        <w:rPr>
          <w:sz w:val="26"/>
        </w:rPr>
      </w:pPr>
      <w:r>
        <w:rPr>
          <w:sz w:val="26"/>
        </w:rPr>
        <w:t>Отнесение жилых помещений к маневренному жилищному фонду допускается, если они свободны от регистрации и проживания</w:t>
      </w:r>
      <w:r>
        <w:rPr>
          <w:sz w:val="26"/>
        </w:rPr>
        <w:t xml:space="preserve"> в нем граждан и иных обременений прав на жилое помещение.</w:t>
      </w:r>
    </w:p>
    <w:p w14:paraId="39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</w:t>
      </w:r>
      <w:r>
        <w:rPr>
          <w:sz w:val="26"/>
        </w:rPr>
        <w:t>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«Васильево-Ханжоновское сельское поселение».</w:t>
      </w:r>
    </w:p>
    <w:p w14:paraId="3A000000">
      <w:pPr>
        <w:ind w:firstLine="540" w:left="0"/>
        <w:jc w:val="both"/>
        <w:rPr>
          <w:sz w:val="26"/>
        </w:rPr>
      </w:pPr>
      <w:r>
        <w:rPr>
          <w:sz w:val="26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14:paraId="3B000000">
      <w:pPr>
        <w:ind w:firstLine="540" w:left="0"/>
        <w:jc w:val="both"/>
        <w:rPr>
          <w:sz w:val="26"/>
        </w:rPr>
      </w:pPr>
      <w:r>
        <w:rPr>
          <w:sz w:val="26"/>
        </w:rPr>
        <w:t>1.7. Учет граждан, нуждающихся в предоставлении жилых помещений маневренного жилищного фонда</w:t>
      </w:r>
      <w:r>
        <w:rPr>
          <w:sz w:val="26"/>
        </w:rPr>
        <w:t>, осуществляет администрация</w:t>
      </w:r>
      <w:r>
        <w:rPr>
          <w:sz w:val="26"/>
        </w:rPr>
        <w:t xml:space="preserve"> </w:t>
      </w:r>
      <w:r>
        <w:rPr>
          <w:sz w:val="26"/>
        </w:rPr>
        <w:t>Васильево-Ханжоновского сельского поселения.</w:t>
      </w:r>
    </w:p>
    <w:p w14:paraId="3C000000">
      <w:pPr>
        <w:ind w:firstLine="540" w:left="0"/>
        <w:jc w:val="both"/>
        <w:rPr>
          <w:sz w:val="26"/>
        </w:rPr>
      </w:pPr>
      <w:r>
        <w:rPr>
          <w:sz w:val="26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</w:t>
      </w:r>
      <w:r>
        <w:rPr>
          <w:sz w:val="26"/>
        </w:rPr>
        <w:t>ей</w:t>
      </w:r>
      <w:r>
        <w:rPr>
          <w:sz w:val="26"/>
        </w:rPr>
        <w:t xml:space="preserve"> </w:t>
      </w:r>
      <w:r>
        <w:rPr>
          <w:sz w:val="26"/>
        </w:rPr>
        <w:t>Васильево-Ханжоновского сельского поселения.</w:t>
      </w:r>
    </w:p>
    <w:p w14:paraId="3D000000">
      <w:pPr>
        <w:ind w:firstLine="540" w:left="0"/>
        <w:jc w:val="both"/>
        <w:rPr>
          <w:sz w:val="26"/>
        </w:rPr>
      </w:pPr>
      <w:r>
        <w:rPr>
          <w:sz w:val="26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3E000000">
      <w:pPr>
        <w:ind w:firstLine="540" w:left="0"/>
        <w:jc w:val="both"/>
        <w:rPr>
          <w:sz w:val="26"/>
        </w:rPr>
      </w:pPr>
      <w:r>
        <w:rPr>
          <w:sz w:val="26"/>
        </w:rPr>
        <w:t>1.9. Вселение граждан в</w:t>
      </w:r>
      <w:r>
        <w:rPr>
          <w:sz w:val="26"/>
        </w:rPr>
        <w:t xml:space="preserve">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F000000">
      <w:pPr>
        <w:ind w:firstLine="540" w:left="0"/>
        <w:jc w:val="both"/>
        <w:rPr>
          <w:sz w:val="26"/>
        </w:rPr>
      </w:pPr>
      <w:r>
        <w:rPr>
          <w:sz w:val="26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</w:t>
      </w:r>
      <w:r>
        <w:rPr>
          <w:sz w:val="26"/>
        </w:rPr>
        <w:t>дерации.</w:t>
      </w:r>
    </w:p>
    <w:p w14:paraId="40000000">
      <w:pPr>
        <w:ind w:firstLine="540" w:left="0"/>
        <w:jc w:val="both"/>
        <w:rPr>
          <w:sz w:val="26"/>
        </w:rPr>
      </w:pPr>
      <w:r>
        <w:rPr>
          <w:sz w:val="26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1000000">
      <w:pPr>
        <w:ind w:firstLine="540" w:left="0"/>
        <w:jc w:val="both"/>
        <w:rPr>
          <w:sz w:val="26"/>
        </w:rPr>
      </w:pPr>
      <w:r>
        <w:rPr>
          <w:sz w:val="26"/>
        </w:rPr>
        <w:t>1.11. Вопросы, не урегулированные настоящим Положением, решаются в соответстви</w:t>
      </w:r>
      <w:r>
        <w:rPr>
          <w:sz w:val="26"/>
        </w:rPr>
        <w:t>и с действующим законодательством.</w:t>
      </w:r>
    </w:p>
    <w:p w14:paraId="42000000">
      <w:pPr>
        <w:ind w:firstLine="540" w:left="0"/>
        <w:rPr>
          <w:sz w:val="26"/>
        </w:rPr>
      </w:pPr>
    </w:p>
    <w:p w14:paraId="4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2. Порядок использования маневренного жилищного фонда </w:t>
      </w:r>
    </w:p>
    <w:p w14:paraId="44000000">
      <w:pPr>
        <w:ind/>
        <w:jc w:val="center"/>
        <w:rPr>
          <w:sz w:val="26"/>
        </w:rPr>
      </w:pPr>
    </w:p>
    <w:p w14:paraId="45000000">
      <w:pPr>
        <w:ind/>
        <w:jc w:val="both"/>
        <w:rPr>
          <w:sz w:val="26"/>
        </w:rPr>
      </w:pPr>
      <w:r>
        <w:rPr>
          <w:sz w:val="26"/>
        </w:rPr>
        <w:t xml:space="preserve">      2.1. Жилые помещения маневренного фонда предоставляются для временного проживания:</w:t>
      </w:r>
    </w:p>
    <w:p w14:paraId="46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гражданам, утратившим жилые помещения в связи с капитальным ремонтом или </w:t>
      </w:r>
      <w:r>
        <w:rPr>
          <w:sz w:val="26"/>
        </w:rPr>
        <w:t>реконструкцией дома, в котором находятся жилые помещения, занимаемые ими по договорам социального найма;</w:t>
      </w:r>
    </w:p>
    <w:p w14:paraId="47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</w:t>
      </w:r>
      <w:r>
        <w:rPr>
          <w:sz w:val="26"/>
        </w:rPr>
        <w:t xml:space="preserve">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</w:t>
      </w:r>
      <w:r>
        <w:rPr>
          <w:sz w:val="26"/>
        </w:rPr>
        <w:t>единственными;</w:t>
      </w:r>
    </w:p>
    <w:p w14:paraId="48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49000000">
      <w:pPr>
        <w:ind/>
        <w:jc w:val="both"/>
        <w:rPr>
          <w:sz w:val="26"/>
        </w:rPr>
      </w:pPr>
    </w:p>
    <w:p w14:paraId="4A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гражданам, у которых жилые помещения стали непригодными для проживания в результате признания многоквартирного дома </w:t>
      </w:r>
      <w:r>
        <w:rPr>
          <w:sz w:val="26"/>
        </w:rPr>
        <w:t>аварийным и подлежащим сносу или реконструкции;</w:t>
      </w:r>
    </w:p>
    <w:p w14:paraId="4B000000">
      <w:pPr>
        <w:numPr>
          <w:ilvl w:val="0"/>
          <w:numId w:val="2"/>
        </w:numPr>
        <w:rPr>
          <w:sz w:val="26"/>
        </w:rPr>
      </w:pPr>
      <w:r>
        <w:rPr>
          <w:sz w:val="26"/>
        </w:rPr>
        <w:t>иным гражданам в случаях, предусмотренных законодательством.</w:t>
      </w:r>
    </w:p>
    <w:p w14:paraId="4C000000">
      <w:pPr>
        <w:ind w:firstLine="540" w:left="0"/>
        <w:jc w:val="both"/>
        <w:rPr>
          <w:sz w:val="26"/>
        </w:rPr>
      </w:pPr>
      <w:r>
        <w:rPr>
          <w:sz w:val="26"/>
        </w:rPr>
        <w:t>2.2. Договор найма жилого помещения заключается в письменной форме на основании постановления администрации</w:t>
      </w:r>
      <w:r>
        <w:rPr>
          <w:sz w:val="26"/>
        </w:rPr>
        <w:t xml:space="preserve"> </w:t>
      </w:r>
      <w:r>
        <w:rPr>
          <w:sz w:val="26"/>
        </w:rPr>
        <w:t>Васильево-Ханжоновского сельского поселе</w:t>
      </w:r>
      <w:r>
        <w:rPr>
          <w:sz w:val="26"/>
        </w:rPr>
        <w:t>ния о предоставлении такого жилого помещения.</w:t>
      </w:r>
    </w:p>
    <w:p w14:paraId="4D000000">
      <w:pPr>
        <w:ind w:firstLine="540" w:left="0"/>
        <w:jc w:val="both"/>
        <w:rPr>
          <w:sz w:val="26"/>
        </w:rPr>
      </w:pPr>
      <w:r>
        <w:rPr>
          <w:sz w:val="26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№42</w:t>
      </w:r>
      <w:r>
        <w:rPr>
          <w:sz w:val="26"/>
          <w:highlight w:val="white"/>
        </w:rPr>
        <w:t>"Об утверждении Правил отнесения жилого помещения к специализирова</w:t>
      </w:r>
      <w:r>
        <w:rPr>
          <w:sz w:val="26"/>
          <w:highlight w:val="white"/>
        </w:rPr>
        <w:t>нному жилищному фонду и типовых договоров найма cпециализированных жилых помещений"</w:t>
      </w:r>
      <w:r>
        <w:rPr>
          <w:sz w:val="26"/>
        </w:rPr>
        <w:t>.</w:t>
      </w:r>
    </w:p>
    <w:p w14:paraId="4E000000">
      <w:pPr>
        <w:ind w:firstLine="540" w:left="0"/>
        <w:jc w:val="both"/>
        <w:rPr>
          <w:sz w:val="26"/>
        </w:rPr>
      </w:pPr>
      <w:r>
        <w:rPr>
          <w:sz w:val="26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</w:t>
      </w:r>
      <w:r>
        <w:rPr>
          <w:sz w:val="26"/>
        </w:rPr>
        <w:t>нимателя и членов его семьи.</w:t>
      </w:r>
    </w:p>
    <w:p w14:paraId="4F000000">
      <w:pPr>
        <w:ind w:firstLine="540" w:left="0"/>
        <w:jc w:val="both"/>
        <w:rPr>
          <w:sz w:val="26"/>
        </w:rPr>
      </w:pPr>
      <w:r>
        <w:rPr>
          <w:sz w:val="26"/>
        </w:rPr>
        <w:t>2.4. Договор найма жилого помещения маневренного фонда заключается на период:</w:t>
      </w:r>
    </w:p>
    <w:p w14:paraId="50000000">
      <w:pPr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</w:t>
      </w:r>
      <w:r>
        <w:rPr>
          <w:sz w:val="26"/>
        </w:rPr>
        <w:t>договорам социального найма - до завершения капитального ремонта или реконструкции такого дома;</w:t>
      </w:r>
    </w:p>
    <w:p w14:paraId="51000000">
      <w:pPr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</w:t>
      </w:r>
      <w:r>
        <w:rPr>
          <w:sz w:val="26"/>
        </w:rPr>
        <w:t>ения расчетов с такими гражданами;</w:t>
      </w:r>
    </w:p>
    <w:p w14:paraId="52000000">
      <w:pPr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</w:t>
      </w:r>
      <w:r>
        <w:rPr>
          <w:sz w:val="26"/>
        </w:rPr>
        <w:t>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53000000">
      <w:pPr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с гражданами, у которых жилые помещения стали непригод</w:t>
      </w:r>
      <w:r>
        <w:rPr>
          <w:sz w:val="26"/>
        </w:rPr>
        <w:t>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54000000">
      <w:pPr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 xml:space="preserve">с иными категориями граждан в </w:t>
      </w:r>
      <w:r>
        <w:rPr>
          <w:sz w:val="26"/>
        </w:rPr>
        <w:t>случаях, предусмотренных законодательством, на сроки, предусмотренные законодательством.</w:t>
      </w:r>
    </w:p>
    <w:p w14:paraId="55000000">
      <w:pPr>
        <w:ind w:firstLine="540" w:left="0"/>
        <w:jc w:val="both"/>
        <w:rPr>
          <w:sz w:val="26"/>
        </w:rPr>
      </w:pPr>
      <w:r>
        <w:rPr>
          <w:sz w:val="26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6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2.6. По истечении срока </w:t>
      </w:r>
      <w:r>
        <w:rPr>
          <w:sz w:val="26"/>
        </w:rPr>
        <w:t>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>
        <w:rPr>
          <w:sz w:val="26"/>
        </w:rPr>
        <w:t xml:space="preserve"> </w:t>
      </w:r>
      <w:r>
        <w:rPr>
          <w:sz w:val="26"/>
        </w:rPr>
        <w:t>Васильево-Ханжоновс</w:t>
      </w:r>
      <w:r>
        <w:rPr>
          <w:sz w:val="26"/>
        </w:rPr>
        <w:t>кого сельского поселения состояния жилого помещения.</w:t>
      </w:r>
    </w:p>
    <w:p w14:paraId="57000000">
      <w:pPr>
        <w:ind w:firstLine="540" w:left="0"/>
        <w:jc w:val="both"/>
        <w:rPr>
          <w:sz w:val="26"/>
        </w:rPr>
      </w:pPr>
      <w:r>
        <w:rPr>
          <w:sz w:val="26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</w:t>
      </w:r>
      <w:r>
        <w:rPr>
          <w:sz w:val="26"/>
        </w:rPr>
        <w:t>.</w:t>
      </w:r>
      <w:r>
        <w:rPr>
          <w:sz w:val="26"/>
        </w:rPr>
        <w:t xml:space="preserve"> гражданин подает в администрацию Васильево-Ханж</w:t>
      </w:r>
      <w:r>
        <w:rPr>
          <w:sz w:val="26"/>
        </w:rPr>
        <w:t>оновского сельского поселения заявление. К заявлению прилагаются следующие документы:</w:t>
      </w:r>
    </w:p>
    <w:p w14:paraId="58000000">
      <w:pPr>
        <w:ind w:hanging="283" w:left="850"/>
        <w:jc w:val="both"/>
        <w:rPr>
          <w:sz w:val="26"/>
        </w:rPr>
      </w:pPr>
      <w:r>
        <w:rPr>
          <w:sz w:val="26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59000000">
      <w:pPr>
        <w:ind w:firstLine="540" w:left="0"/>
        <w:rPr>
          <w:sz w:val="26"/>
        </w:rPr>
      </w:pPr>
      <w:r>
        <w:rPr>
          <w:sz w:val="26"/>
        </w:rPr>
        <w:t xml:space="preserve">2) </w:t>
      </w:r>
      <w:r>
        <w:rPr>
          <w:sz w:val="26"/>
        </w:rPr>
        <w:t xml:space="preserve">  </w:t>
      </w:r>
      <w:r>
        <w:rPr>
          <w:sz w:val="26"/>
        </w:rPr>
        <w:t>документы, подтверждающие состав семьи заявителя</w:t>
      </w:r>
      <w:r>
        <w:rPr>
          <w:sz w:val="26"/>
        </w:rPr>
        <w:t xml:space="preserve"> (свидетельство о заключении брака, свидетельство о расторжении брака, свидетельство о рождении)</w:t>
      </w:r>
      <w:r>
        <w:rPr>
          <w:sz w:val="26"/>
        </w:rPr>
        <w:t>;</w:t>
      </w:r>
    </w:p>
    <w:p w14:paraId="5A000000">
      <w:pPr>
        <w:ind w:firstLine="540" w:left="0"/>
        <w:jc w:val="both"/>
        <w:rPr>
          <w:sz w:val="26"/>
        </w:rPr>
      </w:pPr>
      <w:r>
        <w:rPr>
          <w:sz w:val="26"/>
        </w:rPr>
        <w:t>3) до</w:t>
      </w:r>
      <w:r>
        <w:rPr>
          <w:sz w:val="26"/>
        </w:rPr>
        <w:t>кументы, подтверждающие право пользования жилым помещением, занимаемым заявителем и членами его семьи;</w:t>
      </w:r>
    </w:p>
    <w:p w14:paraId="5B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</w:t>
      </w:r>
      <w:r>
        <w:rPr>
          <w:sz w:val="26"/>
        </w:rPr>
        <w:t>в абзаце 3 пункта 3.1 настоящего Порядка);</w:t>
      </w:r>
    </w:p>
    <w:p w14:paraId="5C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</w:t>
      </w:r>
      <w:r>
        <w:rPr>
          <w:sz w:val="26"/>
        </w:rPr>
        <w:t>Порядка).</w:t>
      </w:r>
    </w:p>
    <w:p w14:paraId="5D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Васильево-Ханжоновского</w:t>
      </w:r>
      <w:r>
        <w:rPr>
          <w:sz w:val="26"/>
        </w:rPr>
        <w:t xml:space="preserve"> сельского поселения в рамках межведомственного взаимодействия получает следующие документы:</w:t>
      </w:r>
    </w:p>
    <w:p w14:paraId="5E000000">
      <w:pPr>
        <w:ind w:firstLine="540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) выписка</w:t>
      </w:r>
      <w:r>
        <w:rPr>
          <w:sz w:val="26"/>
        </w:rPr>
        <w:t xml:space="preserve"> из Единого государственного реестра недвижимости о правах отдельного лица на имевшиеся (имеющиеся) у него </w:t>
      </w:r>
      <w:r>
        <w:rPr>
          <w:sz w:val="26"/>
        </w:rPr>
        <w:t>объекты</w:t>
      </w:r>
      <w:r>
        <w:rPr>
          <w:sz w:val="26"/>
        </w:rPr>
        <w:t xml:space="preserve"> недвижимости</w:t>
      </w:r>
      <w:r>
        <w:rPr>
          <w:sz w:val="26"/>
        </w:rPr>
        <w:t>;</w:t>
      </w:r>
    </w:p>
    <w:p w14:paraId="5F000000">
      <w:pPr>
        <w:ind w:firstLine="540" w:left="0"/>
        <w:jc w:val="both"/>
        <w:rPr>
          <w:sz w:val="26"/>
        </w:rPr>
      </w:pPr>
      <w:r>
        <w:rPr>
          <w:sz w:val="26"/>
        </w:rPr>
        <w:t>7) выписка из Единого государственного реестра недвижимости о правах всех членов семьи на имевшиеся (имеющиеся) у него объекты недвижимости.</w:t>
      </w:r>
    </w:p>
    <w:p w14:paraId="60000000">
      <w:pPr>
        <w:ind w:firstLine="540" w:left="0"/>
        <w:jc w:val="both"/>
        <w:rPr>
          <w:sz w:val="26"/>
        </w:rPr>
      </w:pPr>
      <w:r>
        <w:rPr>
          <w:sz w:val="26"/>
        </w:rPr>
        <w:t>8</w:t>
      </w:r>
      <w:r>
        <w:rPr>
          <w:sz w:val="26"/>
        </w:rPr>
        <w:t>)</w:t>
      </w:r>
      <w:r>
        <w:rPr>
          <w:sz w:val="26"/>
        </w:rPr>
        <w:t xml:space="preserve"> справка </w:t>
      </w:r>
      <w:r>
        <w:rPr>
          <w:sz w:val="26"/>
        </w:rPr>
        <w:t>о налич</w:t>
      </w:r>
      <w:r>
        <w:rPr>
          <w:sz w:val="26"/>
        </w:rPr>
        <w:t>ии</w:t>
      </w:r>
      <w:r>
        <w:rPr>
          <w:sz w:val="26"/>
        </w:rPr>
        <w:t>/отсутствии</w:t>
      </w:r>
      <w:r>
        <w:rPr>
          <w:sz w:val="26"/>
        </w:rPr>
        <w:t xml:space="preserve"> в собственности </w:t>
      </w:r>
      <w:r>
        <w:rPr>
          <w:sz w:val="26"/>
        </w:rPr>
        <w:t xml:space="preserve">других </w:t>
      </w:r>
      <w:r>
        <w:rPr>
          <w:sz w:val="26"/>
        </w:rPr>
        <w:t>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61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Документы, указа</w:t>
      </w:r>
      <w:r>
        <w:rPr>
          <w:sz w:val="26"/>
        </w:rPr>
        <w:t>нные в подпунктах 1 - 5 пункта 2</w:t>
      </w:r>
      <w:r>
        <w:rPr>
          <w:sz w:val="26"/>
        </w:rPr>
        <w:t>.7, представляются в копиях с предъявлением оригиналов.</w:t>
      </w:r>
    </w:p>
    <w:p w14:paraId="62000000">
      <w:pPr>
        <w:ind w:firstLine="540" w:left="0"/>
        <w:jc w:val="both"/>
        <w:rPr>
          <w:sz w:val="26"/>
        </w:rPr>
      </w:pPr>
      <w:r>
        <w:rPr>
          <w:sz w:val="26"/>
        </w:rPr>
        <w:t>Документы, указанные в подпунктах 6-8, заявитель вправе представить по собственной инициативе.</w:t>
      </w:r>
    </w:p>
    <w:p w14:paraId="63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2.8. Заявление рассматривается в 30-дневный срок со дня регистрации в администрации </w:t>
      </w:r>
      <w:r>
        <w:rPr>
          <w:sz w:val="26"/>
        </w:rPr>
        <w:t>Васильево-Ханжоновского</w:t>
      </w:r>
      <w:r>
        <w:rPr>
          <w:sz w:val="26"/>
        </w:rPr>
        <w:t xml:space="preserve"> сельского поселения.</w:t>
      </w:r>
    </w:p>
    <w:p w14:paraId="64000000">
      <w:pPr>
        <w:ind w:firstLine="540" w:left="0"/>
        <w:jc w:val="both"/>
        <w:rPr>
          <w:sz w:val="26"/>
        </w:rPr>
      </w:pPr>
      <w:r>
        <w:rPr>
          <w:sz w:val="26"/>
        </w:rPr>
        <w:t>2.9. Решение</w:t>
      </w:r>
      <w:r>
        <w:rPr>
          <w:sz w:val="26"/>
        </w:rPr>
        <w:t xml:space="preserve"> об отказе в принятии на учет граждан, нуждающихся в предоставлении жилых помещений маневренного фонда, администрацией </w:t>
      </w:r>
      <w:r>
        <w:rPr>
          <w:sz w:val="26"/>
        </w:rPr>
        <w:t xml:space="preserve">Васильево-Ханжоновского </w:t>
      </w:r>
      <w:r>
        <w:rPr>
          <w:sz w:val="26"/>
        </w:rPr>
        <w:t>сельского поселения принимается в случаях, если:</w:t>
      </w:r>
    </w:p>
    <w:p w14:paraId="65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sz w:val="26"/>
        </w:rPr>
        <w:t xml:space="preserve">      </w:t>
      </w:r>
      <w:r>
        <w:rPr>
          <w:sz w:val="26"/>
        </w:rPr>
        <w:t>не пре</w:t>
      </w:r>
      <w:r>
        <w:rPr>
          <w:sz w:val="26"/>
        </w:rPr>
        <w:t>дставлены докуме</w:t>
      </w:r>
      <w:r>
        <w:rPr>
          <w:sz w:val="26"/>
        </w:rPr>
        <w:t>нты, предусмотренные настоящим п</w:t>
      </w:r>
      <w:r>
        <w:rPr>
          <w:sz w:val="26"/>
        </w:rPr>
        <w:t>оложением;</w:t>
      </w:r>
    </w:p>
    <w:p w14:paraId="66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2) </w:t>
      </w:r>
      <w:r>
        <w:rPr>
          <w:sz w:val="26"/>
        </w:rPr>
        <w:t xml:space="preserve">представлены документы, которые не подтверждают право соответствующих граждан на предоставление жилого помещения маневренного </w:t>
      </w:r>
      <w:r>
        <w:rPr>
          <w:sz w:val="26"/>
        </w:rPr>
        <w:t>фонда в соответствии с пунктом 2.1 настоящего п</w:t>
      </w:r>
      <w:r>
        <w:rPr>
          <w:sz w:val="26"/>
        </w:rPr>
        <w:t>орядка.</w:t>
      </w:r>
    </w:p>
    <w:p w14:paraId="67000000">
      <w:pPr>
        <w:ind w:firstLine="540" w:left="0"/>
        <w:jc w:val="both"/>
        <w:rPr>
          <w:sz w:val="26"/>
        </w:rPr>
      </w:pPr>
      <w:r>
        <w:rPr>
          <w:sz w:val="26"/>
        </w:rPr>
        <w:t>2.10. Граждан</w:t>
      </w:r>
      <w:r>
        <w:rPr>
          <w:sz w:val="26"/>
        </w:rPr>
        <w:t>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68000000">
      <w:pPr>
        <w:ind w:firstLine="540" w:left="0"/>
        <w:jc w:val="both"/>
        <w:rPr>
          <w:sz w:val="26"/>
        </w:rPr>
      </w:pPr>
      <w:r>
        <w:rPr>
          <w:sz w:val="26"/>
        </w:rPr>
        <w:t>2.11. Граждане-нанимател</w:t>
      </w:r>
      <w:r>
        <w:rPr>
          <w:sz w:val="26"/>
        </w:rPr>
        <w:t>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9000000">
      <w:pPr>
        <w:ind w:firstLine="540" w:left="0"/>
        <w:jc w:val="both"/>
        <w:rPr>
          <w:sz w:val="26"/>
        </w:rPr>
      </w:pPr>
      <w:r>
        <w:rPr>
          <w:sz w:val="26"/>
        </w:rPr>
        <w:t>2.12. Самовольное переселение из одной комнаты (квартиры, дома) в другую, а так</w:t>
      </w:r>
      <w:r>
        <w:rPr>
          <w:sz w:val="26"/>
        </w:rPr>
        <w:t>же заселение лиц, не включенных в договор найма жилого помещения маневренного фонда, не допускаются.</w:t>
      </w:r>
    </w:p>
    <w:p w14:paraId="6A000000">
      <w:pPr>
        <w:ind w:firstLine="540" w:left="0"/>
        <w:jc w:val="both"/>
        <w:rPr>
          <w:sz w:val="26"/>
        </w:rPr>
      </w:pPr>
    </w:p>
    <w:p w14:paraId="6B000000">
      <w:pPr>
        <w:ind w:firstLine="540" w:left="0"/>
        <w:jc w:val="both"/>
        <w:rPr>
          <w:sz w:val="26"/>
        </w:rPr>
      </w:pPr>
      <w:r>
        <w:rPr>
          <w:sz w:val="26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</w:t>
      </w:r>
      <w:r>
        <w:rPr>
          <w:sz w:val="26"/>
        </w:rPr>
        <w:t>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6C000000">
      <w:pPr>
        <w:ind w:firstLine="540" w:left="0"/>
        <w:jc w:val="both"/>
        <w:rPr>
          <w:sz w:val="26"/>
        </w:rPr>
      </w:pPr>
      <w:r>
        <w:rPr>
          <w:sz w:val="26"/>
        </w:rPr>
        <w:t>2.14. Граждане, заселившиеся в жилые помещения маневренного фонда, о</w:t>
      </w:r>
      <w:r>
        <w:rPr>
          <w:sz w:val="26"/>
        </w:rPr>
        <w:t>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</w:t>
      </w:r>
      <w:r>
        <w:rPr>
          <w:sz w:val="26"/>
        </w:rPr>
        <w:t>азмер платы за проживание для нанимателей муниципального жилищного фонда.</w:t>
      </w:r>
    </w:p>
    <w:p w14:paraId="6D000000">
      <w:pPr>
        <w:ind w:firstLine="540" w:left="0"/>
        <w:jc w:val="both"/>
        <w:rPr>
          <w:sz w:val="26"/>
        </w:rPr>
      </w:pPr>
      <w:r>
        <w:rPr>
          <w:sz w:val="26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14:paraId="6E000000">
      <w:pPr>
        <w:ind w:firstLine="540" w:left="0"/>
        <w:jc w:val="both"/>
        <w:rPr>
          <w:sz w:val="26"/>
        </w:rPr>
      </w:pPr>
      <w:r>
        <w:rPr>
          <w:sz w:val="26"/>
        </w:rPr>
        <w:t>2.16. Контроль за соблюдением условий договора найма жилого помещен</w:t>
      </w:r>
      <w:r>
        <w:rPr>
          <w:sz w:val="26"/>
        </w:rPr>
        <w:t xml:space="preserve">ия маневренного фонда осуществляется администрацией </w:t>
      </w:r>
      <w:r>
        <w:rPr>
          <w:sz w:val="26"/>
        </w:rPr>
        <w:t xml:space="preserve">Васильево-Ханжоновского </w:t>
      </w:r>
      <w:r>
        <w:rPr>
          <w:sz w:val="26"/>
        </w:rPr>
        <w:t>сельского поселения.</w:t>
      </w:r>
    </w:p>
    <w:p w14:paraId="6F000000">
      <w:pPr>
        <w:ind w:firstLine="540" w:left="0"/>
        <w:jc w:val="both"/>
        <w:rPr>
          <w:sz w:val="26"/>
        </w:rPr>
      </w:pPr>
      <w:r>
        <w:rPr>
          <w:sz w:val="26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</w:t>
      </w:r>
      <w:r>
        <w:rPr>
          <w:sz w:val="26"/>
        </w:rPr>
        <w:t xml:space="preserve">амен предоставления жилого помещения маневренного фонда администрация </w:t>
      </w:r>
      <w:r>
        <w:rPr>
          <w:sz w:val="26"/>
        </w:rPr>
        <w:t>Васильево-Ханжоновского</w:t>
      </w:r>
      <w:r>
        <w:rPr>
          <w:sz w:val="26"/>
        </w:rPr>
        <w:t xml:space="preserve">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</w:t>
      </w:r>
      <w:r>
        <w:rPr>
          <w:sz w:val="26"/>
        </w:rPr>
        <w:t>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70000000">
      <w:pPr>
        <w:ind w:firstLine="540" w:left="0"/>
        <w:rPr>
          <w:sz w:val="26"/>
        </w:rPr>
      </w:pPr>
    </w:p>
    <w:p w14:paraId="7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3. Порядок формирования </w:t>
      </w:r>
    </w:p>
    <w:p w14:paraId="7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маневренного жилищного фонда. Методикой расчета потребности</w:t>
      </w:r>
    </w:p>
    <w:p w14:paraId="7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необходимого объема маневренного жилищного фонда </w:t>
      </w:r>
    </w:p>
    <w:p w14:paraId="74000000">
      <w:pPr>
        <w:ind w:firstLine="540" w:left="0"/>
        <w:rPr>
          <w:sz w:val="26"/>
        </w:rPr>
      </w:pPr>
    </w:p>
    <w:p w14:paraId="75000000">
      <w:pPr>
        <w:ind w:firstLine="540" w:left="0"/>
        <w:jc w:val="both"/>
        <w:rPr>
          <w:sz w:val="26"/>
          <w:highlight w:val="white"/>
        </w:rPr>
      </w:pPr>
      <w:r>
        <w:rPr>
          <w:sz w:val="26"/>
        </w:rPr>
        <w:t>3.1.</w:t>
      </w:r>
      <w:r>
        <w:rPr>
          <w:sz w:val="26"/>
          <w:highlight w:val="white"/>
        </w:rPr>
        <w:t xml:space="preserve">Отнесение жилых помещений к маневренному фонду осуществляется в соответствии с требованиями </w:t>
      </w:r>
      <w:r>
        <w:rPr>
          <w:rStyle w:val="Style_4_ch"/>
          <w:color w:val="000000"/>
          <w:sz w:val="26"/>
          <w:u w:val="none"/>
        </w:rPr>
        <w:fldChar w:fldCharType="begin"/>
      </w:r>
      <w:r>
        <w:rPr>
          <w:rStyle w:val="Style_4_ch"/>
          <w:color w:val="000000"/>
          <w:sz w:val="26"/>
          <w:u w:val="none"/>
        </w:rPr>
        <w:instrText>HYPERLINK "https://docs.cntd.ru/document/901966143#6500IL"</w:instrText>
      </w:r>
      <w:r>
        <w:rPr>
          <w:rStyle w:val="Style_4_ch"/>
          <w:color w:val="000000"/>
          <w:sz w:val="26"/>
          <w:u w:val="none"/>
        </w:rPr>
        <w:fldChar w:fldCharType="separate"/>
      </w:r>
      <w:r>
        <w:rPr>
          <w:rStyle w:val="Style_4_ch"/>
          <w:color w:val="000000"/>
          <w:sz w:val="26"/>
          <w:u w:val="none"/>
        </w:rPr>
        <w:t xml:space="preserve">Правил отнесения жилого помещения к </w:t>
      </w:r>
      <w:r>
        <w:rPr>
          <w:rStyle w:val="Style_4_ch"/>
          <w:color w:val="000000"/>
          <w:sz w:val="26"/>
          <w:u w:val="none"/>
        </w:rPr>
        <w:t>специализированному жилищному фонду</w:t>
      </w:r>
      <w:r>
        <w:rPr>
          <w:rStyle w:val="Style_4_ch"/>
          <w:color w:val="000000"/>
          <w:sz w:val="26"/>
          <w:u w:val="none"/>
        </w:rPr>
        <w:fldChar w:fldCharType="end"/>
      </w:r>
      <w:r>
        <w:rPr>
          <w:sz w:val="26"/>
          <w:highlight w:val="white"/>
        </w:rPr>
        <w:t xml:space="preserve">, утвержденных </w:t>
      </w:r>
      <w:r>
        <w:rPr>
          <w:rStyle w:val="Style_4_ch"/>
          <w:color w:val="000000"/>
          <w:sz w:val="26"/>
          <w:u w:val="none"/>
        </w:rPr>
        <w:fldChar w:fldCharType="begin"/>
      </w:r>
      <w:r>
        <w:rPr>
          <w:rStyle w:val="Style_4_ch"/>
          <w:color w:val="000000"/>
          <w:sz w:val="26"/>
          <w:u w:val="none"/>
        </w:rPr>
        <w:instrText>HYPERLINK "https://docs.cntd.ru/document/901966143"</w:instrText>
      </w:r>
      <w:r>
        <w:rPr>
          <w:rStyle w:val="Style_4_ch"/>
          <w:color w:val="000000"/>
          <w:sz w:val="26"/>
          <w:u w:val="none"/>
        </w:rPr>
        <w:fldChar w:fldCharType="separate"/>
      </w:r>
      <w:r>
        <w:rPr>
          <w:rStyle w:val="Style_4_ch"/>
          <w:color w:val="000000"/>
          <w:sz w:val="26"/>
          <w:u w:val="none"/>
        </w:rPr>
        <w:t>Постановлением Правительства Российской Федерации от 26 января 2006 г. N 42</w:t>
      </w:r>
      <w:r>
        <w:rPr>
          <w:rStyle w:val="Style_4_ch"/>
          <w:color w:val="000000"/>
          <w:sz w:val="26"/>
          <w:u w:val="none"/>
        </w:rPr>
        <w:fldChar w:fldCharType="end"/>
      </w:r>
      <w:r>
        <w:rPr>
          <w:sz w:val="26"/>
          <w:highlight w:val="white"/>
        </w:rPr>
        <w:t xml:space="preserve"> "Об утверждении </w:t>
      </w:r>
      <w:r>
        <w:rPr>
          <w:rStyle w:val="Style_4_ch"/>
          <w:color w:val="000000"/>
          <w:sz w:val="26"/>
          <w:u w:val="none"/>
        </w:rPr>
        <w:fldChar w:fldCharType="begin"/>
      </w:r>
      <w:r>
        <w:rPr>
          <w:rStyle w:val="Style_4_ch"/>
          <w:color w:val="000000"/>
          <w:sz w:val="26"/>
          <w:u w:val="none"/>
        </w:rPr>
        <w:instrText>HYPERLINK "https://docs.cntd.ru/document/901966143#6500IL"</w:instrText>
      </w:r>
      <w:r>
        <w:rPr>
          <w:rStyle w:val="Style_4_ch"/>
          <w:color w:val="000000"/>
          <w:sz w:val="26"/>
          <w:u w:val="none"/>
        </w:rPr>
        <w:fldChar w:fldCharType="separate"/>
      </w:r>
      <w:r>
        <w:rPr>
          <w:rStyle w:val="Style_4_ch"/>
          <w:color w:val="000000"/>
          <w:sz w:val="26"/>
          <w:u w:val="none"/>
        </w:rPr>
        <w:t>Правил отнесения жилого помещения к специализированному жилищному фонду</w:t>
      </w:r>
      <w:r>
        <w:rPr>
          <w:rStyle w:val="Style_4_ch"/>
          <w:color w:val="000000"/>
          <w:sz w:val="26"/>
          <w:u w:val="none"/>
        </w:rPr>
        <w:fldChar w:fldCharType="end"/>
      </w:r>
      <w:r>
        <w:rPr>
          <w:sz w:val="26"/>
          <w:highlight w:val="white"/>
        </w:rPr>
        <w:t xml:space="preserve"> и типовых договоров найма специализированных жилых помещений".</w:t>
      </w:r>
    </w:p>
    <w:p w14:paraId="76000000">
      <w:pPr>
        <w:ind w:firstLine="540" w:left="0"/>
        <w:jc w:val="both"/>
        <w:rPr>
          <w:sz w:val="26"/>
        </w:rPr>
      </w:pPr>
      <w:r>
        <w:rPr>
          <w:sz w:val="26"/>
        </w:rPr>
        <w:t>3.2. Не допускается отнесение к маневренному жилищному фонду,  жилых помещений не пригодных для постоянного проживани</w:t>
      </w:r>
      <w:r>
        <w:rPr>
          <w:sz w:val="26"/>
        </w:rPr>
        <w:t>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14:paraId="77000000">
      <w:pPr>
        <w:ind w:firstLine="540" w:left="0"/>
        <w:rPr>
          <w:sz w:val="26"/>
        </w:rPr>
      </w:pPr>
      <w:r>
        <w:rPr>
          <w:sz w:val="26"/>
        </w:rPr>
        <w:t>3.3. Маневренный жилищный фонд формируется за счет:</w:t>
      </w:r>
    </w:p>
    <w:p w14:paraId="78000000">
      <w:pPr>
        <w:numPr>
          <w:numId w:val="4"/>
        </w:numPr>
        <w:ind/>
        <w:rPr>
          <w:color w:val="000000"/>
          <w:sz w:val="26"/>
        </w:rPr>
      </w:pPr>
      <w:r>
        <w:rPr>
          <w:color w:val="000000"/>
          <w:sz w:val="26"/>
        </w:rPr>
        <w:t>освободившихся жилых помещений му</w:t>
      </w:r>
      <w:r>
        <w:rPr>
          <w:color w:val="000000"/>
          <w:sz w:val="26"/>
        </w:rPr>
        <w:t>ниципального жилищного фонда (при их наличии);</w:t>
      </w:r>
    </w:p>
    <w:p w14:paraId="79000000">
      <w:pPr>
        <w:numPr>
          <w:numId w:val="4"/>
        </w:numPr>
        <w:ind/>
        <w:rPr>
          <w:color w:val="000000"/>
          <w:sz w:val="26"/>
        </w:rPr>
      </w:pPr>
      <w:r>
        <w:rPr>
          <w:color w:val="000000"/>
          <w:sz w:val="26"/>
        </w:rPr>
        <w:t xml:space="preserve"> жилых помещений специализированного жилищного фонда (при их наличии);</w:t>
      </w:r>
    </w:p>
    <w:p w14:paraId="7A000000">
      <w:pPr>
        <w:numPr>
          <w:numId w:val="4"/>
        </w:numPr>
        <w:ind/>
        <w:rPr>
          <w:color w:val="000000"/>
          <w:sz w:val="26"/>
        </w:rPr>
      </w:pPr>
      <w:r>
        <w:rPr>
          <w:sz w:val="26"/>
        </w:rPr>
        <w:t xml:space="preserve"> передачи в муниципальную собственность жилых помещений, расположенных на территории, в отношении которой принято решение о развитии </w:t>
      </w:r>
      <w:r>
        <w:rPr>
          <w:sz w:val="26"/>
        </w:rPr>
        <w:t>зас</w:t>
      </w:r>
      <w:r>
        <w:rPr>
          <w:sz w:val="26"/>
        </w:rPr>
        <w:t>троенной территории в порядке, установленном Градостроительным кодексом Российской Федерации;</w:t>
      </w:r>
    </w:p>
    <w:p w14:paraId="7B000000">
      <w:pPr>
        <w:numPr>
          <w:numId w:val="4"/>
        </w:numPr>
        <w:ind/>
        <w:rPr>
          <w:color w:val="000000"/>
          <w:sz w:val="26"/>
        </w:rPr>
      </w:pPr>
      <w:r>
        <w:rPr>
          <w:sz w:val="26"/>
        </w:rPr>
        <w:t>перехода жилого помещения в муниципальную собственность в порядке наследования выморочного имущества;</w:t>
      </w:r>
    </w:p>
    <w:p w14:paraId="7C000000">
      <w:pPr>
        <w:numPr>
          <w:numId w:val="4"/>
        </w:numPr>
        <w:ind/>
        <w:rPr>
          <w:color w:val="000000"/>
          <w:sz w:val="26"/>
        </w:rPr>
      </w:pPr>
      <w:r>
        <w:rPr>
          <w:sz w:val="26"/>
        </w:rPr>
        <w:t xml:space="preserve">перехода жилых помещений в собственность муниципального </w:t>
      </w:r>
      <w:r>
        <w:rPr>
          <w:sz w:val="26"/>
        </w:rPr>
        <w:t>образования во исполнение судебных постановлений;</w:t>
      </w:r>
    </w:p>
    <w:p w14:paraId="7D000000">
      <w:pPr>
        <w:numPr>
          <w:numId w:val="4"/>
        </w:numPr>
        <w:ind/>
        <w:rPr>
          <w:color w:val="000000"/>
          <w:sz w:val="26"/>
        </w:rPr>
      </w:pPr>
      <w:r>
        <w:rPr>
          <w:sz w:val="26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7E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Приобретение </w:t>
      </w:r>
      <w:r>
        <w:rPr>
          <w:sz w:val="26"/>
        </w:rPr>
        <w:t>жилых помещений в муниципальную собственность осуществляется, за счет средств бюджета муниципального образования «</w:t>
      </w:r>
      <w:r>
        <w:rPr>
          <w:sz w:val="26"/>
        </w:rPr>
        <w:t>Васильево-Ханжоновское</w:t>
      </w:r>
      <w:r>
        <w:rPr>
          <w:sz w:val="26"/>
        </w:rPr>
        <w:t xml:space="preserve"> сельское поселение» выделенных на эти представительным органом муниципального образования, в порядке установленном Бю</w:t>
      </w:r>
      <w:r>
        <w:rPr>
          <w:sz w:val="26"/>
        </w:rPr>
        <w:t>джетным кодексом Российской федерации и согласно потребности в предоставлении маневренного фонда.</w:t>
      </w:r>
    </w:p>
    <w:p w14:paraId="7F000000">
      <w:pPr>
        <w:ind w:firstLine="540" w:left="0"/>
        <w:jc w:val="both"/>
        <w:rPr>
          <w:sz w:val="26"/>
        </w:rPr>
      </w:pPr>
      <w:r>
        <w:rPr>
          <w:sz w:val="26"/>
        </w:rPr>
        <w:t>3.4. С целью формирования маневренного жилищного фонда администрация проводит:</w:t>
      </w:r>
    </w:p>
    <w:p w14:paraId="80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>ежегодный мониторинг потребности в предоставлении маневренного жилищного фонд</w:t>
      </w:r>
      <w:r>
        <w:rPr>
          <w:sz w:val="26"/>
        </w:rPr>
        <w:t>а;</w:t>
      </w:r>
    </w:p>
    <w:p w14:paraId="81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 xml:space="preserve"> разрабатывает и утверждает план формирования или приобретения жилых помещений на плановый период (не менее 3 лет);</w:t>
      </w:r>
    </w:p>
    <w:p w14:paraId="82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>формирует список граждан, подлежащих обеспечению жильем маневренного жилищного фонда, на плановый период;</w:t>
      </w:r>
    </w:p>
    <w:p w14:paraId="83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>рассчитывает потребность н</w:t>
      </w:r>
      <w:r>
        <w:rPr>
          <w:sz w:val="26"/>
        </w:rPr>
        <w:t>еобходимого объема маневренного жилищного фонда по формуле:</w:t>
      </w:r>
    </w:p>
    <w:p w14:paraId="84000000">
      <w:pPr>
        <w:ind w:firstLine="540" w:left="0"/>
        <w:rPr>
          <w:sz w:val="26"/>
        </w:rPr>
      </w:pPr>
      <w:r>
        <w:rPr>
          <w:sz w:val="26"/>
        </w:rPr>
        <w:t>S = (Д x Н) + (Д1 x Н1) + (Д2 x Н2) + (Д3 x H3) + (Д4 x H4), где:</w:t>
      </w:r>
    </w:p>
    <w:p w14:paraId="85000000">
      <w:pPr>
        <w:ind w:firstLine="540" w:left="0"/>
        <w:jc w:val="both"/>
        <w:rPr>
          <w:sz w:val="26"/>
        </w:rPr>
      </w:pPr>
      <w:r>
        <w:rPr>
          <w:sz w:val="26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86000000">
      <w:pPr>
        <w:ind w:firstLine="540" w:left="0"/>
        <w:jc w:val="both"/>
        <w:rPr>
          <w:sz w:val="26"/>
        </w:rPr>
      </w:pPr>
      <w:r>
        <w:rPr>
          <w:sz w:val="26"/>
        </w:rPr>
        <w:t>Д - количество гражд</w:t>
      </w:r>
      <w:r>
        <w:rPr>
          <w:sz w:val="26"/>
        </w:rPr>
        <w:t>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</w:t>
      </w:r>
      <w:r>
        <w:rPr>
          <w:sz w:val="26"/>
        </w:rPr>
        <w:t>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87000000">
      <w:pPr>
        <w:ind w:firstLine="540" w:left="0"/>
        <w:jc w:val="both"/>
        <w:rPr>
          <w:sz w:val="26"/>
        </w:rPr>
      </w:pPr>
      <w:r>
        <w:rPr>
          <w:sz w:val="26"/>
        </w:rPr>
        <w:t>Д1 - количество граждан, у которых единственные жилые помещения стали непригодными для проживания</w:t>
      </w:r>
      <w:r>
        <w:rPr>
          <w:sz w:val="26"/>
        </w:rPr>
        <w:t xml:space="preserve"> в результате чрезвычайных обстоятельств;</w:t>
      </w:r>
    </w:p>
    <w:p w14:paraId="88000000">
      <w:pPr>
        <w:ind w:firstLine="540" w:left="0"/>
        <w:jc w:val="both"/>
        <w:rPr>
          <w:sz w:val="26"/>
        </w:rPr>
      </w:pPr>
      <w:r>
        <w:rPr>
          <w:sz w:val="26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89000000">
      <w:pPr>
        <w:ind w:firstLine="540" w:left="0"/>
        <w:jc w:val="both"/>
        <w:rPr>
          <w:sz w:val="26"/>
        </w:rPr>
      </w:pPr>
      <w:r>
        <w:rPr>
          <w:sz w:val="26"/>
        </w:rPr>
        <w:t>Д3 – количество граждан, у</w:t>
      </w:r>
      <w:r>
        <w:rPr>
          <w:sz w:val="26"/>
        </w:rPr>
        <w:t xml:space="preserve">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8A000000">
      <w:pPr>
        <w:ind w:firstLine="540" w:left="0"/>
        <w:jc w:val="both"/>
        <w:rPr>
          <w:sz w:val="26"/>
        </w:rPr>
      </w:pPr>
      <w:r>
        <w:rPr>
          <w:sz w:val="26"/>
        </w:rPr>
        <w:t>Д4 – количество иных граждан в случаях, предусмотренных законодательством</w:t>
      </w:r>
    </w:p>
    <w:p w14:paraId="8B000000">
      <w:pPr>
        <w:ind w:firstLine="540" w:left="0"/>
        <w:jc w:val="both"/>
        <w:rPr>
          <w:sz w:val="26"/>
        </w:rPr>
      </w:pPr>
      <w:r>
        <w:rPr>
          <w:sz w:val="26"/>
        </w:rPr>
        <w:t>Н, Н1, Н2, Н3, Н4 - норма пред</w:t>
      </w:r>
      <w:r>
        <w:rPr>
          <w:sz w:val="26"/>
        </w:rPr>
        <w:t>оставления жилья для соответствующей категории граждан (кв. м);</w:t>
      </w:r>
    </w:p>
    <w:p w14:paraId="8C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8D000000">
      <w:pPr>
        <w:numPr>
          <w:numId w:val="5"/>
        </w:numPr>
        <w:ind/>
        <w:jc w:val="both"/>
        <w:rPr>
          <w:sz w:val="26"/>
        </w:rPr>
      </w:pPr>
      <w:r>
        <w:rPr>
          <w:sz w:val="26"/>
        </w:rPr>
        <w:t>предусматривает денежные средства местно</w:t>
      </w:r>
      <w:r>
        <w:rPr>
          <w:sz w:val="26"/>
        </w:rPr>
        <w:t>го бюджета на эксплуатацию и содержание маневренного жилищного фонда.</w:t>
      </w:r>
    </w:p>
    <w:p w14:paraId="8E000000">
      <w:pPr>
        <w:rPr>
          <w:sz w:val="26"/>
        </w:rPr>
      </w:pPr>
    </w:p>
    <w:p w14:paraId="8F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4. Выселение граждан из жилых помещений</w:t>
      </w:r>
    </w:p>
    <w:p w14:paraId="90000000">
      <w:pPr>
        <w:rPr>
          <w:sz w:val="26"/>
        </w:rPr>
      </w:pPr>
    </w:p>
    <w:p w14:paraId="91000000">
      <w:pPr>
        <w:ind w:firstLine="540" w:left="0"/>
        <w:jc w:val="both"/>
        <w:rPr>
          <w:sz w:val="26"/>
        </w:rPr>
      </w:pPr>
      <w:r>
        <w:rPr>
          <w:sz w:val="26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</w:t>
      </w:r>
      <w:r>
        <w:rPr>
          <w:sz w:val="26"/>
        </w:rPr>
        <w:t>ьством, граждане, занимающие данные жилые помещения, обязаны их освободить в течение 10 дней.</w:t>
      </w:r>
    </w:p>
    <w:p w14:paraId="92000000">
      <w:pPr>
        <w:ind w:firstLine="540" w:left="0"/>
        <w:jc w:val="both"/>
        <w:rPr>
          <w:sz w:val="26"/>
        </w:rPr>
      </w:pPr>
      <w:r>
        <w:rPr>
          <w:sz w:val="26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</w:t>
      </w:r>
      <w:r>
        <w:rPr>
          <w:sz w:val="26"/>
        </w:rPr>
        <w:t>м случаев, предусмотренных действующим законодательством.</w:t>
      </w:r>
    </w:p>
    <w:p w14:paraId="93000000">
      <w:pPr>
        <w:ind w:firstLine="540" w:left="0"/>
        <w:jc w:val="both"/>
        <w:rPr>
          <w:sz w:val="26"/>
        </w:rPr>
      </w:pPr>
      <w:r>
        <w:rPr>
          <w:sz w:val="26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94000000">
      <w:pPr>
        <w:ind w:firstLine="540" w:left="0"/>
        <w:jc w:val="both"/>
        <w:rPr>
          <w:sz w:val="26"/>
        </w:rPr>
      </w:pPr>
      <w:r>
        <w:rPr>
          <w:sz w:val="26"/>
        </w:rPr>
        <w:t>1) невнесения нанимателем платы за жилое помещение и (или) коммунал</w:t>
      </w:r>
      <w:r>
        <w:rPr>
          <w:sz w:val="26"/>
        </w:rPr>
        <w:t>ьные услуги в течение более шести месяцев;</w:t>
      </w:r>
    </w:p>
    <w:p w14:paraId="95000000">
      <w:pPr>
        <w:ind w:firstLine="540" w:left="0"/>
        <w:jc w:val="both"/>
        <w:rPr>
          <w:sz w:val="26"/>
        </w:rPr>
      </w:pPr>
      <w:r>
        <w:rPr>
          <w:sz w:val="26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14:paraId="96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3) систематического нарушения прав и законных интересов соседей, которое делает невозможным </w:t>
      </w:r>
      <w:r>
        <w:rPr>
          <w:sz w:val="26"/>
        </w:rPr>
        <w:t>совместное проживание как в одном жилом помещении, так и в соседних жилых помещениях;</w:t>
      </w:r>
    </w:p>
    <w:p w14:paraId="97000000">
      <w:pPr>
        <w:ind w:firstLine="540" w:left="0"/>
        <w:jc w:val="both"/>
        <w:rPr>
          <w:sz w:val="26"/>
        </w:rPr>
      </w:pPr>
      <w:r>
        <w:rPr>
          <w:sz w:val="26"/>
        </w:rPr>
        <w:t>4) использование жилого помещения не по назначению.</w:t>
      </w:r>
    </w:p>
    <w:p w14:paraId="98000000">
      <w:pPr>
        <w:rPr>
          <w:sz w:val="26"/>
        </w:rPr>
      </w:pPr>
      <w:r>
        <w:rPr>
          <w:sz w:val="26"/>
        </w:rPr>
        <w:t> </w:t>
      </w:r>
    </w:p>
    <w:p w14:paraId="9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5. Заключительные положения</w:t>
      </w:r>
    </w:p>
    <w:p w14:paraId="9A000000">
      <w:pPr>
        <w:rPr>
          <w:sz w:val="26"/>
        </w:rPr>
      </w:pPr>
      <w:r>
        <w:rPr>
          <w:sz w:val="26"/>
        </w:rPr>
        <w:t> </w:t>
      </w:r>
    </w:p>
    <w:p w14:paraId="9B000000">
      <w:pPr>
        <w:ind w:firstLine="540" w:left="0"/>
        <w:jc w:val="both"/>
        <w:rPr>
          <w:sz w:val="26"/>
        </w:rPr>
      </w:pPr>
      <w:r>
        <w:rPr>
          <w:sz w:val="26"/>
        </w:rPr>
        <w:t>5.1. К правоотношениям, не урегулированным настоящим Порядком, применяются нормы действ</w:t>
      </w:r>
      <w:r>
        <w:rPr>
          <w:sz w:val="26"/>
        </w:rPr>
        <w:t>ующего законодательства.</w:t>
      </w:r>
    </w:p>
    <w:p w14:paraId="9C000000">
      <w:pPr>
        <w:rPr>
          <w:sz w:val="26"/>
        </w:rPr>
      </w:pPr>
    </w:p>
    <w:p w14:paraId="9D000000">
      <w:pPr>
        <w:ind/>
        <w:jc w:val="center"/>
        <w:rPr>
          <w:b w:val="1"/>
          <w:sz w:val="26"/>
        </w:rPr>
      </w:pPr>
    </w:p>
    <w:p w14:paraId="9E000000">
      <w:pPr>
        <w:ind/>
        <w:jc w:val="center"/>
        <w:rPr>
          <w:b w:val="1"/>
          <w:sz w:val="28"/>
        </w:rPr>
      </w:pPr>
    </w:p>
    <w:p w14:paraId="9F000000">
      <w:pPr>
        <w:ind/>
        <w:jc w:val="center"/>
        <w:rPr>
          <w:b w:val="1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74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Indent"/>
    <w:basedOn w:val="Style_5"/>
    <w:link w:val="Style_8_ch"/>
    <w:pPr>
      <w:ind w:firstLine="720" w:left="0"/>
      <w:jc w:val="both"/>
    </w:pPr>
    <w:rPr>
      <w:sz w:val="28"/>
    </w:rPr>
  </w:style>
  <w:style w:styleId="Style_8_ch" w:type="character">
    <w:name w:val="Body Text Indent"/>
    <w:basedOn w:val="Style_5_ch"/>
    <w:link w:val="Style_8"/>
    <w:rPr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5_ch"/>
    <w:link w:val="Style_13"/>
    <w:rPr>
      <w:sz w:val="24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ConsPlusNormal"/>
    <w:link w:val="Style_15_ch"/>
    <w:pPr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Body Text"/>
    <w:basedOn w:val="Style_5"/>
    <w:link w:val="Style_16_ch"/>
    <w:pPr>
      <w:ind/>
      <w:jc w:val="both"/>
    </w:pPr>
    <w:rPr>
      <w:sz w:val="28"/>
    </w:rPr>
  </w:style>
  <w:style w:styleId="Style_16_ch" w:type="character">
    <w:name w:val="Body Text"/>
    <w:basedOn w:val="Style_5_ch"/>
    <w:link w:val="Style_16"/>
    <w:rPr>
      <w:sz w:val="28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3"/>
    <w:next w:val="Style_5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List Paragraph"/>
    <w:basedOn w:val="Style_5"/>
    <w:link w:val="Style_20_ch"/>
    <w:pPr>
      <w:ind w:firstLine="0" w:left="720"/>
      <w:contextualSpacing w:val="1"/>
    </w:pPr>
  </w:style>
  <w:style w:styleId="Style_20_ch" w:type="character">
    <w:name w:val="List Paragraph"/>
    <w:basedOn w:val="Style_5_ch"/>
    <w:link w:val="Style_20"/>
  </w:style>
  <w:style w:styleId="Style_21" w:type="paragraph">
    <w:name w:val="Body Text 2"/>
    <w:basedOn w:val="Style_5"/>
    <w:link w:val="Style_21_ch"/>
    <w:pPr>
      <w:ind/>
      <w:jc w:val="both"/>
    </w:pPr>
    <w:rPr>
      <w:sz w:val="24"/>
    </w:rPr>
  </w:style>
  <w:style w:styleId="Style_21_ch" w:type="character">
    <w:name w:val="Body Text 2"/>
    <w:basedOn w:val="Style_5_ch"/>
    <w:link w:val="Style_21"/>
    <w:rPr>
      <w:sz w:val="24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22" w:type="paragraph">
    <w:name w:val="heading 5"/>
    <w:basedOn w:val="Style_5"/>
    <w:next w:val="Style_5"/>
    <w:link w:val="Style_22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2_ch" w:type="character">
    <w:name w:val="heading 5"/>
    <w:basedOn w:val="Style_5_ch"/>
    <w:link w:val="Style_22"/>
    <w:rPr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/>
      <w:jc w:val="center"/>
      <w:outlineLvl w:val="0"/>
    </w:pPr>
    <w:rPr>
      <w:sz w:val="28"/>
    </w:rPr>
  </w:style>
  <w:style w:styleId="Style_24_ch" w:type="character">
    <w:name w:val="heading 1"/>
    <w:basedOn w:val="Style_5_ch"/>
    <w:link w:val="Style_24"/>
    <w:rPr>
      <w:sz w:val="28"/>
    </w:rPr>
  </w:style>
  <w:style w:styleId="Style_4" w:type="paragraph">
    <w:name w:val="Гиперссылка2"/>
    <w:link w:val="Style_4_ch"/>
    <w:rPr>
      <w:color w:val="0000FF"/>
      <w:u w:val="single"/>
    </w:rPr>
  </w:style>
  <w:style w:styleId="Style_4_ch" w:type="character">
    <w:name w:val="Гиперссылка2"/>
    <w:link w:val="Style_4"/>
    <w:rPr>
      <w:color w:val="0000FF"/>
      <w:u w:val="single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Body Text Indent 2"/>
    <w:basedOn w:val="Style_5"/>
    <w:link w:val="Style_29_ch"/>
    <w:pPr>
      <w:ind w:firstLine="900" w:left="0" w:right="76"/>
      <w:jc w:val="both"/>
    </w:pPr>
    <w:rPr>
      <w:sz w:val="28"/>
    </w:rPr>
  </w:style>
  <w:style w:styleId="Style_29_ch" w:type="character">
    <w:name w:val="Body Text Indent 2"/>
    <w:basedOn w:val="Style_5_ch"/>
    <w:link w:val="Style_29"/>
    <w:rPr>
      <w:sz w:val="28"/>
    </w:rPr>
  </w:style>
  <w:style w:styleId="Style_30" w:type="paragraph">
    <w:name w:val="заголовок 2"/>
    <w:basedOn w:val="Style_5"/>
    <w:next w:val="Style_5"/>
    <w:link w:val="Style_30_ch"/>
    <w:pPr>
      <w:keepNext w:val="1"/>
      <w:ind/>
      <w:jc w:val="center"/>
    </w:pPr>
    <w:rPr>
      <w:sz w:val="28"/>
    </w:rPr>
  </w:style>
  <w:style w:styleId="Style_30_ch" w:type="character">
    <w:name w:val="заголовок 2"/>
    <w:basedOn w:val="Style_5_ch"/>
    <w:link w:val="Style_30"/>
    <w:rPr>
      <w:sz w:val="28"/>
    </w:rPr>
  </w:style>
  <w:style w:styleId="Style_31" w:type="paragraph">
    <w:name w:val="toc 9"/>
    <w:next w:val="Style_5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footer"/>
    <w:basedOn w:val="Style_5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footer"/>
    <w:basedOn w:val="Style_5_ch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Номер страницы1"/>
    <w:basedOn w:val="Style_6"/>
    <w:link w:val="Style_34_ch"/>
  </w:style>
  <w:style w:styleId="Style_34_ch" w:type="character">
    <w:name w:val="Номер страницы1"/>
    <w:basedOn w:val="Style_6_ch"/>
    <w:link w:val="Style_34"/>
  </w:style>
  <w:style w:styleId="Style_35" w:type="paragraph">
    <w:name w:val="toc 5"/>
    <w:next w:val="Style_5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5_ch"/>
    <w:link w:val="Style_2"/>
    <w:rPr>
      <w:sz w:val="28"/>
    </w:rPr>
  </w:style>
  <w:style w:styleId="Style_38" w:type="paragraph">
    <w:name w:val="heading 4"/>
    <w:basedOn w:val="Style_5"/>
    <w:next w:val="Style_5"/>
    <w:link w:val="Style_3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8_ch" w:type="character">
    <w:name w:val="heading 4"/>
    <w:basedOn w:val="Style_5_ch"/>
    <w:link w:val="Style_38"/>
    <w:rPr>
      <w:b w:val="1"/>
      <w:sz w:val="28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ind/>
      <w:jc w:val="right"/>
      <w:outlineLvl w:val="1"/>
    </w:pPr>
    <w:rPr>
      <w:sz w:val="28"/>
    </w:rPr>
  </w:style>
  <w:style w:styleId="Style_39_ch" w:type="character">
    <w:name w:val="heading 2"/>
    <w:basedOn w:val="Style_5_ch"/>
    <w:link w:val="Style_39"/>
    <w:rPr>
      <w:sz w:val="28"/>
    </w:rPr>
  </w:style>
  <w:style w:styleId="Style_40" w:type="paragraph">
    <w:name w:val="heading 6"/>
    <w:basedOn w:val="Style_5"/>
    <w:next w:val="Style_5"/>
    <w:link w:val="Style_40_ch"/>
    <w:uiPriority w:val="9"/>
    <w:qFormat/>
    <w:pPr>
      <w:keepNext w:val="1"/>
      <w:ind/>
      <w:jc w:val="both"/>
      <w:outlineLvl w:val="5"/>
    </w:pPr>
    <w:rPr>
      <w:sz w:val="24"/>
    </w:rPr>
  </w:style>
  <w:style w:styleId="Style_40_ch" w:type="character">
    <w:name w:val="heading 6"/>
    <w:basedOn w:val="Style_5_ch"/>
    <w:link w:val="Style_40"/>
    <w:rPr>
      <w:sz w:val="24"/>
    </w:rPr>
  </w:style>
  <w:style w:styleId="Style_41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2024-03-04T08:57:59Z</dcterms:modified>
</cp:coreProperties>
</file>