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00" w:rsidRPr="00DF1332" w:rsidRDefault="00A87900" w:rsidP="00DF1332">
      <w:pPr>
        <w:rPr>
          <w:sz w:val="26"/>
          <w:szCs w:val="26"/>
        </w:rPr>
      </w:pPr>
      <w:r w:rsidRPr="00DF1332">
        <w:rPr>
          <w:sz w:val="26"/>
          <w:szCs w:val="26"/>
        </w:rPr>
        <w:t xml:space="preserve">                                                     </w:t>
      </w:r>
    </w:p>
    <w:p w:rsidR="00A87900" w:rsidRPr="0052583B" w:rsidRDefault="00A87900" w:rsidP="00F70E12">
      <w:pPr>
        <w:jc w:val="center"/>
        <w:rPr>
          <w:b/>
          <w:sz w:val="27"/>
          <w:szCs w:val="27"/>
        </w:rPr>
      </w:pPr>
      <w:r w:rsidRPr="00DF1332">
        <w:rPr>
          <w:noProof/>
          <w:sz w:val="26"/>
          <w:szCs w:val="26"/>
        </w:rPr>
        <w:drawing>
          <wp:anchor distT="0" distB="0" distL="114300" distR="114300" simplePos="0" relativeHeight="251663360" behindDoc="0" locked="0" layoutInCell="1" allowOverlap="1" wp14:anchorId="27AF2307" wp14:editId="04DF9C56">
            <wp:simplePos x="0" y="0"/>
            <wp:positionH relativeFrom="column">
              <wp:posOffset>2727960</wp:posOffset>
            </wp:positionH>
            <wp:positionV relativeFrom="paragraph">
              <wp:posOffset>114935</wp:posOffset>
            </wp:positionV>
            <wp:extent cx="828675" cy="952500"/>
            <wp:effectExtent l="0" t="0" r="0" b="0"/>
            <wp:wrapSquare wrapText="right"/>
            <wp:docPr id="3" name="Рисунок 3" descr="Герб_В_Ханжонк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_В_Ханжонк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83B">
        <w:rPr>
          <w:b/>
          <w:sz w:val="27"/>
          <w:szCs w:val="27"/>
        </w:rPr>
        <w:t>ПРОЕКТ</w:t>
      </w:r>
    </w:p>
    <w:p w:rsidR="00A87900" w:rsidRPr="00DF1332" w:rsidRDefault="00A87900" w:rsidP="00F70E12">
      <w:pPr>
        <w:jc w:val="center"/>
        <w:rPr>
          <w:sz w:val="26"/>
          <w:szCs w:val="26"/>
        </w:rPr>
      </w:pPr>
    </w:p>
    <w:p w:rsidR="00A87900" w:rsidRPr="00DF1332" w:rsidRDefault="00A87900" w:rsidP="00F70E12">
      <w:pPr>
        <w:jc w:val="center"/>
        <w:rPr>
          <w:sz w:val="26"/>
          <w:szCs w:val="26"/>
        </w:rPr>
      </w:pPr>
    </w:p>
    <w:p w:rsidR="00A87900" w:rsidRPr="00DF1332" w:rsidRDefault="00A87900" w:rsidP="00F70E12">
      <w:pPr>
        <w:jc w:val="center"/>
        <w:rPr>
          <w:sz w:val="26"/>
          <w:szCs w:val="26"/>
        </w:rPr>
      </w:pPr>
    </w:p>
    <w:p w:rsidR="00A87900" w:rsidRPr="00DF1332" w:rsidRDefault="00A87900" w:rsidP="00F70E12">
      <w:pPr>
        <w:jc w:val="center"/>
        <w:rPr>
          <w:sz w:val="26"/>
          <w:szCs w:val="26"/>
        </w:rPr>
      </w:pPr>
    </w:p>
    <w:p w:rsidR="00A87900" w:rsidRPr="00DF1332" w:rsidRDefault="00A87900" w:rsidP="00DF1332">
      <w:pPr>
        <w:rPr>
          <w:sz w:val="26"/>
          <w:szCs w:val="26"/>
        </w:rPr>
      </w:pPr>
    </w:p>
    <w:p w:rsidR="00A87900" w:rsidRPr="0027439F" w:rsidRDefault="00A87900" w:rsidP="00A87900">
      <w:pPr>
        <w:pStyle w:val="Postan"/>
        <w:ind w:right="481"/>
        <w:jc w:val="left"/>
        <w:rPr>
          <w:sz w:val="27"/>
          <w:szCs w:val="27"/>
        </w:rPr>
      </w:pPr>
    </w:p>
    <w:p w:rsidR="00A87900" w:rsidRPr="0027439F" w:rsidRDefault="00A87900" w:rsidP="00A87900">
      <w:pPr>
        <w:pStyle w:val="TimesNewRoman"/>
        <w:ind w:right="-1"/>
        <w:rPr>
          <w:sz w:val="27"/>
          <w:szCs w:val="27"/>
        </w:rPr>
      </w:pPr>
      <w:r w:rsidRPr="0027439F">
        <w:rPr>
          <w:sz w:val="27"/>
          <w:szCs w:val="27"/>
        </w:rPr>
        <w:t>АДМИНИСТРАЦИЯ</w:t>
      </w:r>
    </w:p>
    <w:p w:rsidR="00A87900" w:rsidRPr="0027439F" w:rsidRDefault="00A87900" w:rsidP="00A87900">
      <w:pPr>
        <w:pStyle w:val="TimesNewRoman"/>
        <w:ind w:right="-1"/>
        <w:rPr>
          <w:sz w:val="27"/>
          <w:szCs w:val="27"/>
        </w:rPr>
      </w:pPr>
      <w:r w:rsidRPr="0027439F">
        <w:rPr>
          <w:sz w:val="27"/>
          <w:szCs w:val="27"/>
        </w:rPr>
        <w:t>Васильево-Ханжоновского сельского поселения</w:t>
      </w:r>
    </w:p>
    <w:p w:rsidR="00A87900" w:rsidRPr="0027439F" w:rsidRDefault="00A87900" w:rsidP="00A87900">
      <w:pPr>
        <w:pStyle w:val="TimesNewRoman"/>
        <w:ind w:right="-1"/>
        <w:rPr>
          <w:sz w:val="27"/>
          <w:szCs w:val="27"/>
        </w:rPr>
      </w:pPr>
      <w:r w:rsidRPr="0027439F">
        <w:rPr>
          <w:sz w:val="27"/>
          <w:szCs w:val="27"/>
        </w:rPr>
        <w:t>Неклиновского района Ростовской области</w:t>
      </w:r>
    </w:p>
    <w:p w:rsidR="00D81B63" w:rsidRDefault="00A37CE5" w:rsidP="00A87900">
      <w:pPr>
        <w:pStyle w:val="TimesNewRoman"/>
        <w:ind w:right="-1"/>
        <w:rPr>
          <w:sz w:val="27"/>
          <w:szCs w:val="27"/>
        </w:rPr>
      </w:pPr>
      <w:r w:rsidRPr="0027439F">
        <w:rPr>
          <w:i/>
          <w:noProof/>
          <w:sz w:val="27"/>
          <w:szCs w:val="27"/>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14605</wp:posOffset>
                </wp:positionV>
                <wp:extent cx="6257925" cy="0"/>
                <wp:effectExtent l="24130" t="28575" r="33020"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D47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8yHQ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" strokeweight="3.75pt">
                <v:stroke linestyle="thinThick"/>
              </v:line>
            </w:pict>
          </mc:Fallback>
        </mc:AlternateContent>
      </w:r>
      <w:r w:rsidR="007A3334" w:rsidRPr="0027439F">
        <w:rPr>
          <w:sz w:val="27"/>
          <w:szCs w:val="27"/>
        </w:rPr>
        <w:t xml:space="preserve"> </w:t>
      </w:r>
    </w:p>
    <w:p w:rsidR="00A87900" w:rsidRPr="0027439F" w:rsidRDefault="00A87900" w:rsidP="00A87900">
      <w:pPr>
        <w:pStyle w:val="TimesNewRoman"/>
        <w:ind w:right="-1"/>
        <w:rPr>
          <w:sz w:val="27"/>
          <w:szCs w:val="27"/>
        </w:rPr>
      </w:pPr>
      <w:r w:rsidRPr="0027439F">
        <w:rPr>
          <w:sz w:val="27"/>
          <w:szCs w:val="27"/>
        </w:rPr>
        <w:t>ПОСТАНОВЛЕНИЕ</w:t>
      </w:r>
    </w:p>
    <w:p w:rsidR="00A87900" w:rsidRPr="0027439F" w:rsidRDefault="0027439F" w:rsidP="007A3334">
      <w:pPr>
        <w:pStyle w:val="TimesNewRoman"/>
        <w:ind w:right="-1"/>
        <w:jc w:val="left"/>
        <w:rPr>
          <w:b w:val="0"/>
          <w:sz w:val="27"/>
          <w:szCs w:val="27"/>
        </w:rPr>
      </w:pPr>
      <w:r w:rsidRPr="0027439F">
        <w:rPr>
          <w:b w:val="0"/>
          <w:sz w:val="27"/>
          <w:szCs w:val="27"/>
        </w:rPr>
        <w:t>«____</w:t>
      </w:r>
      <w:r w:rsidR="00A222FF" w:rsidRPr="0027439F">
        <w:rPr>
          <w:b w:val="0"/>
          <w:sz w:val="27"/>
          <w:szCs w:val="27"/>
        </w:rPr>
        <w:t>»</w:t>
      </w:r>
      <w:r w:rsidRPr="0027439F">
        <w:rPr>
          <w:b w:val="0"/>
          <w:sz w:val="27"/>
          <w:szCs w:val="27"/>
        </w:rPr>
        <w:t xml:space="preserve"> __________</w:t>
      </w:r>
      <w:r w:rsidR="00A222FF" w:rsidRPr="0027439F">
        <w:rPr>
          <w:b w:val="0"/>
          <w:sz w:val="27"/>
          <w:szCs w:val="27"/>
        </w:rPr>
        <w:t xml:space="preserve">2022г.               </w:t>
      </w:r>
      <w:r w:rsidRPr="0027439F">
        <w:rPr>
          <w:b w:val="0"/>
          <w:sz w:val="27"/>
          <w:szCs w:val="27"/>
        </w:rPr>
        <w:t xml:space="preserve">                                                                             </w:t>
      </w:r>
      <w:r w:rsidR="00A222FF" w:rsidRPr="0027439F">
        <w:rPr>
          <w:b w:val="0"/>
          <w:sz w:val="27"/>
          <w:szCs w:val="27"/>
        </w:rPr>
        <w:t>№</w:t>
      </w:r>
      <w:r w:rsidRPr="0027439F">
        <w:rPr>
          <w:b w:val="0"/>
          <w:sz w:val="27"/>
          <w:szCs w:val="27"/>
        </w:rPr>
        <w:t xml:space="preserve"> </w:t>
      </w:r>
    </w:p>
    <w:p w:rsidR="0027439F" w:rsidRPr="0027439F" w:rsidRDefault="0027439F" w:rsidP="00C45B19">
      <w:pPr>
        <w:ind w:firstLine="600"/>
        <w:jc w:val="both"/>
        <w:rPr>
          <w:b/>
          <w:sz w:val="27"/>
          <w:szCs w:val="27"/>
        </w:rPr>
      </w:pPr>
    </w:p>
    <w:p w:rsidR="0010388F" w:rsidRPr="0010388F" w:rsidRDefault="0027439F" w:rsidP="0010388F">
      <w:pPr>
        <w:pStyle w:val="ConsPlusTitle"/>
        <w:jc w:val="both"/>
        <w:rPr>
          <w:rFonts w:ascii="Times New Roman" w:hAnsi="Times New Roman" w:cs="Times New Roman"/>
          <w:sz w:val="27"/>
          <w:szCs w:val="27"/>
        </w:rPr>
      </w:pPr>
      <w:r w:rsidRPr="0010388F">
        <w:rPr>
          <w:rFonts w:ascii="Times New Roman" w:hAnsi="Times New Roman" w:cs="Times New Roman"/>
          <w:sz w:val="27"/>
          <w:szCs w:val="27"/>
        </w:rPr>
        <w:t xml:space="preserve">«Об утверждении Положения </w:t>
      </w:r>
      <w:r w:rsidR="008A569B">
        <w:rPr>
          <w:rFonts w:ascii="Times New Roman" w:hAnsi="Times New Roman" w:cs="Times New Roman"/>
          <w:sz w:val="27"/>
          <w:szCs w:val="27"/>
        </w:rPr>
        <w:t>«</w:t>
      </w:r>
      <w:bookmarkStart w:id="0" w:name="_GoBack"/>
      <w:bookmarkEnd w:id="0"/>
      <w:r w:rsidR="0010388F" w:rsidRPr="0010388F">
        <w:rPr>
          <w:rFonts w:ascii="Times New Roman" w:hAnsi="Times New Roman" w:cs="Times New Roman"/>
          <w:sz w:val="27"/>
          <w:szCs w:val="27"/>
        </w:rPr>
        <w:t>Об организации учета муниципального имущества</w:t>
      </w:r>
    </w:p>
    <w:p w:rsidR="0027439F" w:rsidRPr="0010388F" w:rsidRDefault="0010388F" w:rsidP="0010388F">
      <w:pPr>
        <w:pStyle w:val="ConsPlusTitle"/>
        <w:jc w:val="both"/>
        <w:rPr>
          <w:rFonts w:ascii="Times New Roman" w:hAnsi="Times New Roman" w:cs="Times New Roman"/>
          <w:sz w:val="27"/>
          <w:szCs w:val="27"/>
        </w:rPr>
      </w:pPr>
      <w:r w:rsidRPr="0010388F">
        <w:rPr>
          <w:rFonts w:ascii="Times New Roman" w:hAnsi="Times New Roman" w:cs="Times New Roman"/>
          <w:sz w:val="27"/>
          <w:szCs w:val="27"/>
        </w:rPr>
        <w:t>и ведени</w:t>
      </w:r>
      <w:r w:rsidR="008A569B">
        <w:rPr>
          <w:rFonts w:ascii="Times New Roman" w:hAnsi="Times New Roman" w:cs="Times New Roman"/>
          <w:sz w:val="27"/>
          <w:szCs w:val="27"/>
        </w:rPr>
        <w:t>я</w:t>
      </w:r>
      <w:r w:rsidRPr="0010388F">
        <w:rPr>
          <w:rFonts w:ascii="Times New Roman" w:hAnsi="Times New Roman" w:cs="Times New Roman"/>
          <w:sz w:val="27"/>
          <w:szCs w:val="27"/>
        </w:rPr>
        <w:t xml:space="preserve"> реестра муниципального имущества</w:t>
      </w:r>
      <w:r>
        <w:rPr>
          <w:rFonts w:ascii="Times New Roman" w:hAnsi="Times New Roman" w:cs="Times New Roman"/>
          <w:sz w:val="27"/>
          <w:szCs w:val="27"/>
        </w:rPr>
        <w:t xml:space="preserve"> </w:t>
      </w:r>
      <w:r w:rsidR="0027439F" w:rsidRPr="0010388F">
        <w:rPr>
          <w:rFonts w:ascii="Times New Roman" w:hAnsi="Times New Roman" w:cs="Times New Roman"/>
          <w:sz w:val="27"/>
          <w:szCs w:val="27"/>
        </w:rPr>
        <w:t>муниципального образования «Васильево-</w:t>
      </w:r>
      <w:proofErr w:type="spellStart"/>
      <w:r w:rsidR="0027439F" w:rsidRPr="0010388F">
        <w:rPr>
          <w:rFonts w:ascii="Times New Roman" w:hAnsi="Times New Roman" w:cs="Times New Roman"/>
          <w:sz w:val="27"/>
          <w:szCs w:val="27"/>
        </w:rPr>
        <w:t>Ханжоновское</w:t>
      </w:r>
      <w:proofErr w:type="spellEnd"/>
      <w:r w:rsidR="0027439F" w:rsidRPr="0010388F">
        <w:rPr>
          <w:rFonts w:ascii="Times New Roman" w:hAnsi="Times New Roman" w:cs="Times New Roman"/>
          <w:sz w:val="27"/>
          <w:szCs w:val="27"/>
        </w:rPr>
        <w:t xml:space="preserve"> сельское поселение»</w:t>
      </w:r>
    </w:p>
    <w:p w:rsidR="0027439F" w:rsidRPr="0027439F" w:rsidRDefault="0027439F" w:rsidP="00C45B19">
      <w:pPr>
        <w:ind w:firstLine="600"/>
        <w:jc w:val="both"/>
        <w:rPr>
          <w:b/>
          <w:sz w:val="27"/>
          <w:szCs w:val="27"/>
        </w:rPr>
      </w:pPr>
    </w:p>
    <w:p w:rsidR="00165C50" w:rsidRPr="0027439F" w:rsidRDefault="00F70E12" w:rsidP="00C45B19">
      <w:pPr>
        <w:ind w:firstLine="600"/>
        <w:jc w:val="both"/>
        <w:rPr>
          <w:sz w:val="27"/>
          <w:szCs w:val="27"/>
        </w:rPr>
      </w:pPr>
      <w:r w:rsidRPr="0027439F">
        <w:rPr>
          <w:sz w:val="27"/>
          <w:szCs w:val="27"/>
        </w:rPr>
        <w:t>В соответствии с Приказом Министерства экономического р</w:t>
      </w:r>
      <w:r w:rsidR="00ED72B5" w:rsidRPr="0027439F">
        <w:rPr>
          <w:sz w:val="27"/>
          <w:szCs w:val="27"/>
        </w:rPr>
        <w:t>азвития РФ от 30.08.</w:t>
      </w:r>
      <w:r w:rsidR="0098051D" w:rsidRPr="0027439F">
        <w:rPr>
          <w:sz w:val="27"/>
          <w:szCs w:val="27"/>
        </w:rPr>
        <w:t>2011</w:t>
      </w:r>
      <w:r w:rsidR="00ED72B5" w:rsidRPr="0027439F">
        <w:rPr>
          <w:sz w:val="27"/>
          <w:szCs w:val="27"/>
        </w:rPr>
        <w:t>г.  №</w:t>
      </w:r>
      <w:r w:rsidRPr="0027439F">
        <w:rPr>
          <w:sz w:val="27"/>
          <w:szCs w:val="27"/>
        </w:rPr>
        <w:t xml:space="preserve"> 424 «Об утверждении Порядка ведения органами местного самоуправления реестров муниципального имущества», р</w:t>
      </w:r>
      <w:r w:rsidR="00325BDD" w:rsidRPr="0027439F">
        <w:rPr>
          <w:sz w:val="27"/>
          <w:szCs w:val="27"/>
        </w:rPr>
        <w:t>ешением Собрания депутатов от 24.03.2017 №</w:t>
      </w:r>
      <w:r w:rsidR="0052583B">
        <w:rPr>
          <w:sz w:val="27"/>
          <w:szCs w:val="27"/>
        </w:rPr>
        <w:t xml:space="preserve"> </w:t>
      </w:r>
      <w:r w:rsidR="00325BDD" w:rsidRPr="0027439F">
        <w:rPr>
          <w:sz w:val="27"/>
          <w:szCs w:val="27"/>
        </w:rPr>
        <w:t xml:space="preserve">37 </w:t>
      </w:r>
      <w:r w:rsidRPr="0027439F">
        <w:rPr>
          <w:sz w:val="27"/>
          <w:szCs w:val="27"/>
        </w:rPr>
        <w:t>«О принятии Положения о порядке управления и распоряжения муниципальным имуществом муниципального</w:t>
      </w:r>
      <w:r w:rsidR="00ED72B5" w:rsidRPr="0027439F">
        <w:rPr>
          <w:sz w:val="27"/>
          <w:szCs w:val="27"/>
        </w:rPr>
        <w:t xml:space="preserve"> образования «Васильево-</w:t>
      </w:r>
      <w:proofErr w:type="spellStart"/>
      <w:r w:rsidR="00ED72B5" w:rsidRPr="0027439F">
        <w:rPr>
          <w:sz w:val="27"/>
          <w:szCs w:val="27"/>
        </w:rPr>
        <w:t>Ханжоновское</w:t>
      </w:r>
      <w:proofErr w:type="spellEnd"/>
      <w:r w:rsidR="00ED72B5" w:rsidRPr="0027439F">
        <w:rPr>
          <w:sz w:val="27"/>
          <w:szCs w:val="27"/>
        </w:rPr>
        <w:t xml:space="preserve"> сельское поселение»</w:t>
      </w:r>
      <w:r w:rsidRPr="0027439F">
        <w:rPr>
          <w:sz w:val="27"/>
          <w:szCs w:val="27"/>
        </w:rPr>
        <w:t>,</w:t>
      </w:r>
      <w:r w:rsidR="00ED72B5" w:rsidRPr="0027439F">
        <w:rPr>
          <w:sz w:val="27"/>
          <w:szCs w:val="27"/>
        </w:rPr>
        <w:t xml:space="preserve"> в целях совершенствования порядка учета и ведения реестра муниципального имущества муниципального образования «Васильево-</w:t>
      </w:r>
      <w:proofErr w:type="spellStart"/>
      <w:r w:rsidR="00ED72B5" w:rsidRPr="0027439F">
        <w:rPr>
          <w:sz w:val="27"/>
          <w:szCs w:val="27"/>
        </w:rPr>
        <w:t>Ханжоновское</w:t>
      </w:r>
      <w:proofErr w:type="spellEnd"/>
      <w:r w:rsidR="00ED72B5" w:rsidRPr="0027439F">
        <w:rPr>
          <w:sz w:val="27"/>
          <w:szCs w:val="27"/>
        </w:rPr>
        <w:t xml:space="preserve"> сельское поселение», а также обеспечения полноты и достоверности содержащихся в реестре сведений о муниципальном имуществе муниципального образования «Васильево-</w:t>
      </w:r>
      <w:proofErr w:type="spellStart"/>
      <w:r w:rsidR="00ED72B5" w:rsidRPr="0027439F">
        <w:rPr>
          <w:sz w:val="27"/>
          <w:szCs w:val="27"/>
        </w:rPr>
        <w:t>Ханжоновское</w:t>
      </w:r>
      <w:proofErr w:type="spellEnd"/>
      <w:r w:rsidR="00ED72B5" w:rsidRPr="0027439F">
        <w:rPr>
          <w:sz w:val="27"/>
          <w:szCs w:val="27"/>
        </w:rPr>
        <w:t xml:space="preserve"> сельское поселение»</w:t>
      </w:r>
      <w:r w:rsidR="00310FD4" w:rsidRPr="0027439F">
        <w:rPr>
          <w:sz w:val="27"/>
          <w:szCs w:val="27"/>
        </w:rPr>
        <w:t>,</w:t>
      </w:r>
      <w:r w:rsidRPr="0027439F">
        <w:rPr>
          <w:sz w:val="27"/>
          <w:szCs w:val="27"/>
        </w:rPr>
        <w:t xml:space="preserve"> руководствуясь Уставом муниципального</w:t>
      </w:r>
      <w:r w:rsidR="00ED72B5" w:rsidRPr="0027439F">
        <w:rPr>
          <w:sz w:val="27"/>
          <w:szCs w:val="27"/>
        </w:rPr>
        <w:t xml:space="preserve"> образования «Васильево-Ханжоновского сельского поселения», Администрация Васильево-Ханжоновского сельского поселения </w:t>
      </w:r>
    </w:p>
    <w:p w:rsidR="00D81B63" w:rsidRDefault="00D81B63" w:rsidP="007A3334">
      <w:pPr>
        <w:ind w:firstLine="600"/>
        <w:jc w:val="center"/>
        <w:rPr>
          <w:b/>
          <w:sz w:val="26"/>
          <w:szCs w:val="26"/>
        </w:rPr>
      </w:pPr>
    </w:p>
    <w:p w:rsidR="007A3334" w:rsidRPr="0052583B" w:rsidRDefault="007A3334" w:rsidP="007A3334">
      <w:pPr>
        <w:ind w:firstLine="600"/>
        <w:jc w:val="center"/>
        <w:rPr>
          <w:b/>
          <w:sz w:val="27"/>
          <w:szCs w:val="27"/>
        </w:rPr>
      </w:pPr>
      <w:r w:rsidRPr="0052583B">
        <w:rPr>
          <w:b/>
          <w:sz w:val="27"/>
          <w:szCs w:val="27"/>
        </w:rPr>
        <w:t>ПОСТАНОВЛЯЕТ:</w:t>
      </w:r>
    </w:p>
    <w:p w:rsidR="003A575A" w:rsidRPr="0052583B" w:rsidRDefault="003A575A" w:rsidP="007A3334">
      <w:pPr>
        <w:ind w:firstLine="600"/>
        <w:jc w:val="center"/>
        <w:rPr>
          <w:b/>
          <w:sz w:val="27"/>
          <w:szCs w:val="27"/>
        </w:rPr>
      </w:pPr>
    </w:p>
    <w:p w:rsidR="003A575A" w:rsidRPr="0052583B" w:rsidRDefault="00757338" w:rsidP="003A575A">
      <w:pPr>
        <w:widowControl w:val="0"/>
        <w:numPr>
          <w:ilvl w:val="0"/>
          <w:numId w:val="4"/>
        </w:numPr>
        <w:tabs>
          <w:tab w:val="clear" w:pos="1725"/>
          <w:tab w:val="num" w:pos="0"/>
        </w:tabs>
        <w:autoSpaceDE w:val="0"/>
        <w:autoSpaceDN w:val="0"/>
        <w:adjustRightInd w:val="0"/>
        <w:ind w:left="0" w:firstLine="720"/>
        <w:jc w:val="both"/>
        <w:rPr>
          <w:sz w:val="27"/>
          <w:szCs w:val="27"/>
        </w:rPr>
      </w:pPr>
      <w:r w:rsidRPr="0052583B">
        <w:rPr>
          <w:sz w:val="27"/>
          <w:szCs w:val="27"/>
        </w:rPr>
        <w:t>У</w:t>
      </w:r>
      <w:r w:rsidR="003A575A" w:rsidRPr="0052583B">
        <w:rPr>
          <w:sz w:val="27"/>
          <w:szCs w:val="27"/>
        </w:rPr>
        <w:t xml:space="preserve">твердить </w:t>
      </w:r>
      <w:r w:rsidR="004F6C22" w:rsidRPr="0052583B">
        <w:rPr>
          <w:sz w:val="27"/>
          <w:szCs w:val="27"/>
        </w:rPr>
        <w:t xml:space="preserve">Положение об </w:t>
      </w:r>
      <w:r w:rsidR="0010388F" w:rsidRPr="0052583B">
        <w:rPr>
          <w:sz w:val="27"/>
          <w:szCs w:val="27"/>
        </w:rPr>
        <w:t>организации учета</w:t>
      </w:r>
      <w:r w:rsidR="004F6C22" w:rsidRPr="0052583B">
        <w:rPr>
          <w:sz w:val="27"/>
          <w:szCs w:val="27"/>
        </w:rPr>
        <w:t xml:space="preserve"> муниципального имущества</w:t>
      </w:r>
      <w:r w:rsidR="0010388F" w:rsidRPr="0052583B">
        <w:rPr>
          <w:sz w:val="27"/>
          <w:szCs w:val="27"/>
        </w:rPr>
        <w:t xml:space="preserve"> и ведении реестра</w:t>
      </w:r>
      <w:r w:rsidR="00D5620F" w:rsidRPr="0052583B">
        <w:rPr>
          <w:sz w:val="27"/>
          <w:szCs w:val="27"/>
        </w:rPr>
        <w:t xml:space="preserve"> муниципального </w:t>
      </w:r>
      <w:proofErr w:type="gramStart"/>
      <w:r w:rsidR="00D5620F" w:rsidRPr="0052583B">
        <w:rPr>
          <w:sz w:val="27"/>
          <w:szCs w:val="27"/>
        </w:rPr>
        <w:t>имущества</w:t>
      </w:r>
      <w:r w:rsidR="0010388F" w:rsidRPr="0052583B">
        <w:rPr>
          <w:sz w:val="27"/>
          <w:szCs w:val="27"/>
        </w:rPr>
        <w:t xml:space="preserve"> </w:t>
      </w:r>
      <w:r w:rsidR="004F6C22" w:rsidRPr="0052583B">
        <w:rPr>
          <w:sz w:val="27"/>
          <w:szCs w:val="27"/>
        </w:rPr>
        <w:t xml:space="preserve"> муниципального</w:t>
      </w:r>
      <w:proofErr w:type="gramEnd"/>
      <w:r w:rsidR="004F6C22" w:rsidRPr="0052583B">
        <w:rPr>
          <w:sz w:val="27"/>
          <w:szCs w:val="27"/>
        </w:rPr>
        <w:t xml:space="preserve"> образования «Васильево-</w:t>
      </w:r>
      <w:proofErr w:type="spellStart"/>
      <w:r w:rsidR="004F6C22" w:rsidRPr="0052583B">
        <w:rPr>
          <w:sz w:val="27"/>
          <w:szCs w:val="27"/>
        </w:rPr>
        <w:t>Ханжоновское</w:t>
      </w:r>
      <w:proofErr w:type="spellEnd"/>
      <w:r w:rsidR="004F6C22" w:rsidRPr="0052583B">
        <w:rPr>
          <w:sz w:val="27"/>
          <w:szCs w:val="27"/>
        </w:rPr>
        <w:t xml:space="preserve"> сельское поселение» </w:t>
      </w:r>
      <w:r w:rsidR="003A575A" w:rsidRPr="0052583B">
        <w:rPr>
          <w:sz w:val="27"/>
          <w:szCs w:val="27"/>
        </w:rPr>
        <w:t>согласно приложению.</w:t>
      </w:r>
    </w:p>
    <w:p w:rsidR="004F6C22" w:rsidRPr="0052583B" w:rsidRDefault="00757338" w:rsidP="0010388F">
      <w:pPr>
        <w:widowControl w:val="0"/>
        <w:numPr>
          <w:ilvl w:val="0"/>
          <w:numId w:val="4"/>
        </w:numPr>
        <w:tabs>
          <w:tab w:val="clear" w:pos="1725"/>
          <w:tab w:val="num" w:pos="0"/>
        </w:tabs>
        <w:autoSpaceDE w:val="0"/>
        <w:autoSpaceDN w:val="0"/>
        <w:adjustRightInd w:val="0"/>
        <w:ind w:left="0" w:firstLine="720"/>
        <w:jc w:val="both"/>
        <w:rPr>
          <w:sz w:val="27"/>
          <w:szCs w:val="27"/>
        </w:rPr>
      </w:pPr>
      <w:r w:rsidRPr="0052583B">
        <w:rPr>
          <w:sz w:val="27"/>
          <w:szCs w:val="27"/>
        </w:rPr>
        <w:t>Постановление Администрации Васильево-Ханжоновского сельского поселения от 05.02.2014 № 18 «Об утверждении Положения об учете муниципального имущества муниципального образования «Васильево-</w:t>
      </w:r>
      <w:proofErr w:type="spellStart"/>
      <w:r w:rsidRPr="0052583B">
        <w:rPr>
          <w:sz w:val="27"/>
          <w:szCs w:val="27"/>
        </w:rPr>
        <w:t>Ханжоновское</w:t>
      </w:r>
      <w:proofErr w:type="spellEnd"/>
      <w:r w:rsidRPr="0052583B">
        <w:rPr>
          <w:sz w:val="27"/>
          <w:szCs w:val="27"/>
        </w:rPr>
        <w:t xml:space="preserve"> сельское поселение» считать утратившим силу.</w:t>
      </w:r>
    </w:p>
    <w:p w:rsidR="00D5620F" w:rsidRPr="0052583B" w:rsidRDefault="00D5620F" w:rsidP="00A133EE">
      <w:pPr>
        <w:widowControl w:val="0"/>
        <w:numPr>
          <w:ilvl w:val="0"/>
          <w:numId w:val="4"/>
        </w:numPr>
        <w:tabs>
          <w:tab w:val="clear" w:pos="1725"/>
          <w:tab w:val="num" w:pos="0"/>
        </w:tabs>
        <w:autoSpaceDE w:val="0"/>
        <w:autoSpaceDN w:val="0"/>
        <w:adjustRightInd w:val="0"/>
        <w:ind w:left="0" w:firstLine="720"/>
        <w:jc w:val="both"/>
        <w:rPr>
          <w:sz w:val="27"/>
          <w:szCs w:val="27"/>
        </w:rPr>
      </w:pPr>
      <w:r w:rsidRPr="0052583B">
        <w:rPr>
          <w:sz w:val="27"/>
          <w:szCs w:val="27"/>
        </w:rPr>
        <w:t xml:space="preserve">Постановление Администрации Васильево-Ханжоновского сельского поселения </w:t>
      </w:r>
      <w:r w:rsidR="00D81B63" w:rsidRPr="0052583B">
        <w:rPr>
          <w:sz w:val="27"/>
          <w:szCs w:val="27"/>
        </w:rPr>
        <w:t>от 22.03.2022 № 16 «О</w:t>
      </w:r>
      <w:r w:rsidRPr="0052583B">
        <w:rPr>
          <w:sz w:val="27"/>
          <w:szCs w:val="27"/>
        </w:rPr>
        <w:t xml:space="preserve"> </w:t>
      </w:r>
      <w:r w:rsidR="00D81B63" w:rsidRPr="0052583B">
        <w:rPr>
          <w:sz w:val="27"/>
          <w:szCs w:val="27"/>
        </w:rPr>
        <w:t>внесении изменений в Постановление от 05.02.2014 № 18 «Об утверждении Положения об учете муниципального имущества муниципального образования «Васильево-</w:t>
      </w:r>
      <w:proofErr w:type="spellStart"/>
      <w:r w:rsidR="00D81B63" w:rsidRPr="0052583B">
        <w:rPr>
          <w:sz w:val="27"/>
          <w:szCs w:val="27"/>
        </w:rPr>
        <w:t>Ханжоновское</w:t>
      </w:r>
      <w:proofErr w:type="spellEnd"/>
      <w:r w:rsidR="00D81B63" w:rsidRPr="0052583B">
        <w:rPr>
          <w:sz w:val="27"/>
          <w:szCs w:val="27"/>
        </w:rPr>
        <w:t xml:space="preserve"> сельское поселение» считать утратившим силу.</w:t>
      </w:r>
    </w:p>
    <w:p w:rsidR="0010388F" w:rsidRPr="0052583B" w:rsidRDefault="00D81B63" w:rsidP="0010388F">
      <w:pPr>
        <w:pStyle w:val="ConsPlusNormal"/>
        <w:tabs>
          <w:tab w:val="left" w:pos="851"/>
          <w:tab w:val="num" w:pos="1271"/>
        </w:tabs>
        <w:spacing w:line="276" w:lineRule="auto"/>
        <w:ind w:firstLine="709"/>
        <w:jc w:val="both"/>
        <w:rPr>
          <w:rFonts w:ascii="Times New Roman" w:hAnsi="Times New Roman" w:cs="Times New Roman"/>
          <w:sz w:val="27"/>
          <w:szCs w:val="27"/>
        </w:rPr>
      </w:pPr>
      <w:r w:rsidRPr="0052583B">
        <w:rPr>
          <w:rFonts w:ascii="Times New Roman" w:hAnsi="Times New Roman" w:cs="Times New Roman"/>
          <w:sz w:val="27"/>
          <w:szCs w:val="27"/>
        </w:rPr>
        <w:t>4</w:t>
      </w:r>
      <w:r w:rsidR="0010388F" w:rsidRPr="0052583B">
        <w:rPr>
          <w:rFonts w:ascii="Times New Roman" w:hAnsi="Times New Roman" w:cs="Times New Roman"/>
          <w:sz w:val="27"/>
          <w:szCs w:val="27"/>
        </w:rPr>
        <w:t xml:space="preserve">. </w:t>
      </w:r>
      <w:r w:rsidR="00165C50" w:rsidRPr="0052583B">
        <w:rPr>
          <w:rFonts w:ascii="Times New Roman" w:hAnsi="Times New Roman" w:cs="Times New Roman"/>
          <w:sz w:val="27"/>
          <w:szCs w:val="27"/>
        </w:rPr>
        <w:t xml:space="preserve"> Настоящее постановление вступает в силу с даты его</w:t>
      </w:r>
      <w:r w:rsidR="00410079" w:rsidRPr="0052583B">
        <w:rPr>
          <w:rFonts w:ascii="Times New Roman" w:hAnsi="Times New Roman" w:cs="Times New Roman"/>
          <w:sz w:val="27"/>
          <w:szCs w:val="27"/>
        </w:rPr>
        <w:t xml:space="preserve"> официального опубликования</w:t>
      </w:r>
      <w:r w:rsidR="00165C50" w:rsidRPr="0052583B">
        <w:rPr>
          <w:rFonts w:ascii="Times New Roman" w:hAnsi="Times New Roman" w:cs="Times New Roman"/>
          <w:sz w:val="27"/>
          <w:szCs w:val="27"/>
        </w:rPr>
        <w:t>.</w:t>
      </w:r>
    </w:p>
    <w:p w:rsidR="0010388F" w:rsidRPr="0052583B" w:rsidRDefault="00D81B63" w:rsidP="0010388F">
      <w:pPr>
        <w:pStyle w:val="ConsPlusNormal"/>
        <w:tabs>
          <w:tab w:val="left" w:pos="851"/>
          <w:tab w:val="num" w:pos="1271"/>
        </w:tabs>
        <w:spacing w:line="276" w:lineRule="auto"/>
        <w:ind w:firstLine="709"/>
        <w:jc w:val="both"/>
        <w:rPr>
          <w:rFonts w:ascii="Times New Roman" w:hAnsi="Times New Roman" w:cs="Times New Roman"/>
          <w:sz w:val="27"/>
          <w:szCs w:val="27"/>
        </w:rPr>
      </w:pPr>
      <w:r w:rsidRPr="0052583B">
        <w:rPr>
          <w:rFonts w:ascii="Times New Roman" w:hAnsi="Times New Roman" w:cs="Times New Roman"/>
          <w:sz w:val="27"/>
          <w:szCs w:val="27"/>
        </w:rPr>
        <w:lastRenderedPageBreak/>
        <w:t xml:space="preserve"> 5</w:t>
      </w:r>
      <w:r w:rsidR="0010388F" w:rsidRPr="0052583B">
        <w:rPr>
          <w:rFonts w:ascii="Times New Roman" w:hAnsi="Times New Roman" w:cs="Times New Roman"/>
          <w:sz w:val="27"/>
          <w:szCs w:val="27"/>
        </w:rPr>
        <w:t xml:space="preserve">.      </w:t>
      </w:r>
      <w:r w:rsidR="00165C50" w:rsidRPr="0052583B">
        <w:rPr>
          <w:rFonts w:ascii="Times New Roman" w:hAnsi="Times New Roman" w:cs="Times New Roman"/>
          <w:sz w:val="27"/>
          <w:szCs w:val="27"/>
        </w:rPr>
        <w:t xml:space="preserve"> </w:t>
      </w:r>
      <w:r w:rsidR="009E7A4A" w:rsidRPr="0052583B">
        <w:rPr>
          <w:rFonts w:ascii="Times New Roman" w:hAnsi="Times New Roman" w:cs="Times New Roman"/>
          <w:sz w:val="27"/>
          <w:szCs w:val="27"/>
        </w:rPr>
        <w:t>Контроль за выполнением данн</w:t>
      </w:r>
      <w:r w:rsidR="0098051D" w:rsidRPr="0052583B">
        <w:rPr>
          <w:rFonts w:ascii="Times New Roman" w:hAnsi="Times New Roman" w:cs="Times New Roman"/>
          <w:sz w:val="27"/>
          <w:szCs w:val="27"/>
        </w:rPr>
        <w:t xml:space="preserve">ого постановления </w:t>
      </w:r>
      <w:r w:rsidR="00410079" w:rsidRPr="0052583B">
        <w:rPr>
          <w:rFonts w:ascii="Times New Roman" w:hAnsi="Times New Roman" w:cs="Times New Roman"/>
          <w:sz w:val="27"/>
          <w:szCs w:val="27"/>
        </w:rPr>
        <w:t>оставляю за собой.</w:t>
      </w:r>
    </w:p>
    <w:p w:rsidR="00D81B63" w:rsidRPr="0052583B" w:rsidRDefault="00D81B63" w:rsidP="0010388F">
      <w:pPr>
        <w:pStyle w:val="ConsPlusNormal"/>
        <w:tabs>
          <w:tab w:val="left" w:pos="851"/>
          <w:tab w:val="num" w:pos="1271"/>
        </w:tabs>
        <w:spacing w:line="276" w:lineRule="auto"/>
        <w:ind w:firstLine="709"/>
        <w:jc w:val="both"/>
        <w:rPr>
          <w:rFonts w:ascii="Times New Roman" w:hAnsi="Times New Roman" w:cs="Times New Roman"/>
          <w:sz w:val="27"/>
          <w:szCs w:val="27"/>
        </w:rPr>
      </w:pPr>
    </w:p>
    <w:p w:rsidR="00D81B63" w:rsidRPr="0052583B" w:rsidRDefault="00D81B63" w:rsidP="0010388F">
      <w:pPr>
        <w:pStyle w:val="ConsPlusNormal"/>
        <w:tabs>
          <w:tab w:val="left" w:pos="851"/>
          <w:tab w:val="num" w:pos="1271"/>
        </w:tabs>
        <w:spacing w:line="276" w:lineRule="auto"/>
        <w:ind w:firstLine="709"/>
        <w:jc w:val="both"/>
        <w:rPr>
          <w:rFonts w:ascii="Times New Roman" w:hAnsi="Times New Roman" w:cs="Times New Roman"/>
          <w:sz w:val="27"/>
          <w:szCs w:val="27"/>
        </w:rPr>
      </w:pPr>
    </w:p>
    <w:p w:rsidR="00F70E12" w:rsidRPr="0052583B" w:rsidRDefault="00F70E12" w:rsidP="00F70E12">
      <w:pPr>
        <w:rPr>
          <w:sz w:val="27"/>
          <w:szCs w:val="27"/>
        </w:rPr>
      </w:pPr>
      <w:r w:rsidRPr="0052583B">
        <w:rPr>
          <w:b/>
          <w:sz w:val="27"/>
          <w:szCs w:val="27"/>
        </w:rPr>
        <w:t>Глава Администрации</w:t>
      </w:r>
    </w:p>
    <w:p w:rsidR="00410079" w:rsidRPr="0052583B" w:rsidRDefault="00410079" w:rsidP="00F70E12">
      <w:pPr>
        <w:rPr>
          <w:b/>
          <w:sz w:val="27"/>
          <w:szCs w:val="27"/>
        </w:rPr>
      </w:pPr>
      <w:r w:rsidRPr="0052583B">
        <w:rPr>
          <w:b/>
          <w:sz w:val="27"/>
          <w:szCs w:val="27"/>
        </w:rPr>
        <w:t xml:space="preserve">Васильево-Ханжоновского </w:t>
      </w:r>
    </w:p>
    <w:p w:rsidR="00D81B63" w:rsidRPr="0052583B" w:rsidRDefault="00410079" w:rsidP="00F70E12">
      <w:pPr>
        <w:rPr>
          <w:b/>
          <w:sz w:val="27"/>
          <w:szCs w:val="27"/>
        </w:rPr>
      </w:pPr>
      <w:r w:rsidRPr="0052583B">
        <w:rPr>
          <w:b/>
          <w:sz w:val="27"/>
          <w:szCs w:val="27"/>
        </w:rPr>
        <w:t>сельского поселения</w:t>
      </w:r>
      <w:r w:rsidR="0098051D" w:rsidRPr="0052583B">
        <w:rPr>
          <w:b/>
          <w:sz w:val="27"/>
          <w:szCs w:val="27"/>
        </w:rPr>
        <w:tab/>
      </w:r>
      <w:r w:rsidRPr="0052583B">
        <w:rPr>
          <w:b/>
          <w:sz w:val="27"/>
          <w:szCs w:val="27"/>
        </w:rPr>
        <w:t xml:space="preserve">                                                                                  С.Н. </w:t>
      </w:r>
      <w:proofErr w:type="spellStart"/>
      <w:r w:rsidRPr="0052583B">
        <w:rPr>
          <w:b/>
          <w:sz w:val="27"/>
          <w:szCs w:val="27"/>
        </w:rPr>
        <w:t>Зацарная</w:t>
      </w:r>
      <w:proofErr w:type="spellEnd"/>
      <w:r w:rsidR="0098051D" w:rsidRPr="0052583B">
        <w:rPr>
          <w:b/>
          <w:sz w:val="27"/>
          <w:szCs w:val="27"/>
        </w:rPr>
        <w:tab/>
      </w:r>
      <w:r w:rsidR="0098051D" w:rsidRPr="0052583B">
        <w:rPr>
          <w:b/>
          <w:sz w:val="27"/>
          <w:szCs w:val="27"/>
        </w:rPr>
        <w:tab/>
      </w:r>
      <w:r w:rsidR="0098051D" w:rsidRPr="0052583B">
        <w:rPr>
          <w:b/>
          <w:sz w:val="27"/>
          <w:szCs w:val="27"/>
        </w:rPr>
        <w:tab/>
      </w:r>
    </w:p>
    <w:p w:rsidR="00D81B63" w:rsidRPr="0052583B" w:rsidRDefault="00D81B63" w:rsidP="00F70E12">
      <w:pPr>
        <w:rPr>
          <w:b/>
          <w:sz w:val="27"/>
          <w:szCs w:val="27"/>
        </w:rPr>
      </w:pPr>
    </w:p>
    <w:p w:rsidR="00F70E12" w:rsidRPr="0010388F" w:rsidRDefault="0098051D" w:rsidP="00F70E12">
      <w:pPr>
        <w:rPr>
          <w:b/>
          <w:sz w:val="26"/>
          <w:szCs w:val="26"/>
        </w:rPr>
      </w:pPr>
      <w:r w:rsidRPr="00DF1332">
        <w:rPr>
          <w:b/>
          <w:sz w:val="26"/>
          <w:szCs w:val="26"/>
        </w:rPr>
        <w:tab/>
      </w:r>
      <w:r w:rsidRPr="00DF1332">
        <w:rPr>
          <w:b/>
          <w:sz w:val="26"/>
          <w:szCs w:val="26"/>
        </w:rPr>
        <w:tab/>
      </w:r>
      <w:r w:rsidR="00410079" w:rsidRPr="00DF1332">
        <w:rPr>
          <w:b/>
          <w:sz w:val="26"/>
          <w:szCs w:val="26"/>
        </w:rPr>
        <w:t xml:space="preserve">               </w:t>
      </w:r>
    </w:p>
    <w:p w:rsidR="00E930AB" w:rsidRPr="00DF1332" w:rsidRDefault="0098051D" w:rsidP="0010388F">
      <w:pPr>
        <w:suppressAutoHyphens/>
        <w:jc w:val="both"/>
        <w:rPr>
          <w:b/>
          <w:sz w:val="26"/>
          <w:szCs w:val="26"/>
        </w:rPr>
      </w:pPr>
      <w:r w:rsidRPr="00DF1332">
        <w:rPr>
          <w:sz w:val="18"/>
          <w:szCs w:val="18"/>
          <w:lang w:eastAsia="zh-CN"/>
        </w:rPr>
        <w:t xml:space="preserve">Постановление вносит </w:t>
      </w:r>
      <w:r w:rsidR="0010388F">
        <w:rPr>
          <w:sz w:val="18"/>
          <w:szCs w:val="18"/>
          <w:lang w:eastAsia="zh-CN"/>
        </w:rPr>
        <w:t xml:space="preserve">специалист 1 категории </w:t>
      </w:r>
      <w:r w:rsidR="00410079" w:rsidRPr="00DF1332">
        <w:rPr>
          <w:sz w:val="18"/>
          <w:szCs w:val="18"/>
          <w:lang w:eastAsia="zh-CN"/>
        </w:rPr>
        <w:t>администрации Васильево-Ханжоновского</w:t>
      </w:r>
      <w:r w:rsidR="0010388F">
        <w:rPr>
          <w:sz w:val="18"/>
          <w:szCs w:val="18"/>
          <w:lang w:eastAsia="zh-CN"/>
        </w:rPr>
        <w:t xml:space="preserve"> сельского поселения.</w:t>
      </w:r>
    </w:p>
    <w:p w:rsidR="007D1286" w:rsidRDefault="007D1286"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D81B63" w:rsidRDefault="00D81B63" w:rsidP="00E930AB">
      <w:pPr>
        <w:jc w:val="right"/>
        <w:rPr>
          <w:sz w:val="26"/>
          <w:szCs w:val="26"/>
        </w:rPr>
      </w:pPr>
    </w:p>
    <w:p w:rsidR="00E930AB" w:rsidRPr="00DF1332" w:rsidRDefault="00E930AB" w:rsidP="00E930AB">
      <w:pPr>
        <w:jc w:val="right"/>
        <w:rPr>
          <w:sz w:val="26"/>
          <w:szCs w:val="26"/>
        </w:rPr>
      </w:pPr>
      <w:r w:rsidRPr="00DF1332">
        <w:rPr>
          <w:sz w:val="26"/>
          <w:szCs w:val="26"/>
        </w:rPr>
        <w:lastRenderedPageBreak/>
        <w:t>Приложение</w:t>
      </w:r>
    </w:p>
    <w:p w:rsidR="00E930AB" w:rsidRPr="00DF1332" w:rsidRDefault="007A3334" w:rsidP="00E930AB">
      <w:pPr>
        <w:jc w:val="right"/>
        <w:rPr>
          <w:sz w:val="26"/>
          <w:szCs w:val="26"/>
        </w:rPr>
      </w:pPr>
      <w:r>
        <w:rPr>
          <w:sz w:val="26"/>
          <w:szCs w:val="26"/>
        </w:rPr>
        <w:t>к П</w:t>
      </w:r>
      <w:r w:rsidR="00E930AB" w:rsidRPr="00DF1332">
        <w:rPr>
          <w:sz w:val="26"/>
          <w:szCs w:val="26"/>
        </w:rPr>
        <w:t xml:space="preserve">остановлению Администрации </w:t>
      </w:r>
    </w:p>
    <w:p w:rsidR="00E930AB" w:rsidRPr="00DF1332" w:rsidRDefault="00410079" w:rsidP="00E930AB">
      <w:pPr>
        <w:jc w:val="right"/>
        <w:rPr>
          <w:sz w:val="26"/>
          <w:szCs w:val="26"/>
        </w:rPr>
      </w:pPr>
      <w:r w:rsidRPr="00DF1332">
        <w:rPr>
          <w:sz w:val="26"/>
          <w:szCs w:val="26"/>
        </w:rPr>
        <w:t>Васильево-Ханжоновского сельского поселения</w:t>
      </w:r>
      <w:r w:rsidR="00E930AB" w:rsidRPr="00DF1332">
        <w:rPr>
          <w:sz w:val="26"/>
          <w:szCs w:val="26"/>
        </w:rPr>
        <w:t xml:space="preserve"> </w:t>
      </w:r>
    </w:p>
    <w:p w:rsidR="00E930AB" w:rsidRPr="00DF1332" w:rsidRDefault="00410079" w:rsidP="00410079">
      <w:pPr>
        <w:jc w:val="center"/>
        <w:rPr>
          <w:sz w:val="26"/>
          <w:szCs w:val="26"/>
        </w:rPr>
      </w:pPr>
      <w:r w:rsidRPr="00DF1332">
        <w:rPr>
          <w:sz w:val="26"/>
          <w:szCs w:val="26"/>
        </w:rPr>
        <w:t xml:space="preserve">                                                                                </w:t>
      </w:r>
      <w:r w:rsidR="00DF1332">
        <w:rPr>
          <w:sz w:val="26"/>
          <w:szCs w:val="26"/>
        </w:rPr>
        <w:t xml:space="preserve">      </w:t>
      </w:r>
      <w:r w:rsidR="00D5620F">
        <w:rPr>
          <w:sz w:val="26"/>
          <w:szCs w:val="26"/>
        </w:rPr>
        <w:t xml:space="preserve">                         </w:t>
      </w:r>
      <w:proofErr w:type="gramStart"/>
      <w:r w:rsidR="00E930AB" w:rsidRPr="00DF1332">
        <w:rPr>
          <w:sz w:val="26"/>
          <w:szCs w:val="26"/>
        </w:rPr>
        <w:t xml:space="preserve">от  </w:t>
      </w:r>
      <w:r w:rsidR="00D5620F">
        <w:rPr>
          <w:sz w:val="26"/>
          <w:szCs w:val="26"/>
        </w:rPr>
        <w:t>«</w:t>
      </w:r>
      <w:proofErr w:type="gramEnd"/>
      <w:r w:rsidR="00D5620F">
        <w:rPr>
          <w:sz w:val="26"/>
          <w:szCs w:val="26"/>
        </w:rPr>
        <w:t>__» _____</w:t>
      </w:r>
      <w:r w:rsidR="007A3334">
        <w:rPr>
          <w:sz w:val="26"/>
          <w:szCs w:val="26"/>
        </w:rPr>
        <w:t xml:space="preserve"> </w:t>
      </w:r>
      <w:r w:rsidR="00E930AB" w:rsidRPr="00DF1332">
        <w:rPr>
          <w:sz w:val="26"/>
          <w:szCs w:val="26"/>
        </w:rPr>
        <w:t xml:space="preserve">2022 № </w:t>
      </w:r>
    </w:p>
    <w:p w:rsidR="00E930AB" w:rsidRPr="00DF1332" w:rsidRDefault="00E930AB" w:rsidP="002C0FDD">
      <w:pPr>
        <w:pStyle w:val="ConsPlusTitle"/>
        <w:jc w:val="center"/>
        <w:rPr>
          <w:rFonts w:ascii="Times New Roman" w:hAnsi="Times New Roman" w:cs="Times New Roman"/>
          <w:b w:val="0"/>
          <w:sz w:val="26"/>
          <w:szCs w:val="26"/>
        </w:rPr>
      </w:pPr>
    </w:p>
    <w:p w:rsidR="002C0FDD" w:rsidRPr="00DF1332" w:rsidRDefault="00835D7E" w:rsidP="002C0FDD">
      <w:pPr>
        <w:pStyle w:val="ConsPlusTitle"/>
        <w:jc w:val="center"/>
        <w:rPr>
          <w:rFonts w:ascii="Times New Roman" w:hAnsi="Times New Roman" w:cs="Times New Roman"/>
          <w:b w:val="0"/>
          <w:sz w:val="26"/>
          <w:szCs w:val="26"/>
        </w:rPr>
      </w:pPr>
      <w:r w:rsidRPr="00DF1332">
        <w:rPr>
          <w:rFonts w:ascii="Times New Roman" w:hAnsi="Times New Roman" w:cs="Times New Roman"/>
          <w:b w:val="0"/>
          <w:sz w:val="26"/>
          <w:szCs w:val="26"/>
        </w:rPr>
        <w:t>Положение</w:t>
      </w:r>
    </w:p>
    <w:p w:rsidR="002C0FDD" w:rsidRPr="00DF1332" w:rsidRDefault="00B34D5C" w:rsidP="002C0FDD">
      <w:pPr>
        <w:pStyle w:val="ConsPlusTitle"/>
        <w:jc w:val="center"/>
        <w:rPr>
          <w:rFonts w:ascii="Times New Roman" w:hAnsi="Times New Roman" w:cs="Times New Roman"/>
          <w:b w:val="0"/>
          <w:sz w:val="26"/>
          <w:szCs w:val="26"/>
        </w:rPr>
      </w:pPr>
      <w:r w:rsidRPr="00DF1332">
        <w:rPr>
          <w:rFonts w:ascii="Times New Roman" w:hAnsi="Times New Roman" w:cs="Times New Roman"/>
          <w:b w:val="0"/>
          <w:sz w:val="26"/>
          <w:szCs w:val="26"/>
        </w:rPr>
        <w:t>О</w:t>
      </w:r>
      <w:r w:rsidR="00835D7E" w:rsidRPr="00DF1332">
        <w:rPr>
          <w:rFonts w:ascii="Times New Roman" w:hAnsi="Times New Roman" w:cs="Times New Roman"/>
          <w:b w:val="0"/>
          <w:sz w:val="26"/>
          <w:szCs w:val="26"/>
        </w:rPr>
        <w:t>б о</w:t>
      </w:r>
      <w:r w:rsidRPr="00DF1332">
        <w:rPr>
          <w:rFonts w:ascii="Times New Roman" w:hAnsi="Times New Roman" w:cs="Times New Roman"/>
          <w:b w:val="0"/>
          <w:sz w:val="26"/>
          <w:szCs w:val="26"/>
        </w:rPr>
        <w:t>рганизации учета муниципального имущества</w:t>
      </w:r>
    </w:p>
    <w:p w:rsidR="002C0FDD" w:rsidRPr="00DF1332" w:rsidRDefault="00D03449" w:rsidP="002C0FDD">
      <w:pPr>
        <w:pStyle w:val="ConsPlusTitle"/>
        <w:jc w:val="center"/>
        <w:rPr>
          <w:rFonts w:ascii="Times New Roman" w:hAnsi="Times New Roman" w:cs="Times New Roman"/>
          <w:b w:val="0"/>
          <w:sz w:val="26"/>
          <w:szCs w:val="26"/>
        </w:rPr>
      </w:pPr>
      <w:r w:rsidRPr="00DF1332">
        <w:rPr>
          <w:rFonts w:ascii="Times New Roman" w:hAnsi="Times New Roman" w:cs="Times New Roman"/>
          <w:b w:val="0"/>
          <w:sz w:val="26"/>
          <w:szCs w:val="26"/>
        </w:rPr>
        <w:t>и</w:t>
      </w:r>
      <w:r w:rsidR="00B34D5C" w:rsidRPr="00DF1332">
        <w:rPr>
          <w:rFonts w:ascii="Times New Roman" w:hAnsi="Times New Roman" w:cs="Times New Roman"/>
          <w:b w:val="0"/>
          <w:sz w:val="26"/>
          <w:szCs w:val="26"/>
        </w:rPr>
        <w:t xml:space="preserve"> ведени</w:t>
      </w:r>
      <w:r w:rsidRPr="00DF1332">
        <w:rPr>
          <w:rFonts w:ascii="Times New Roman" w:hAnsi="Times New Roman" w:cs="Times New Roman"/>
          <w:b w:val="0"/>
          <w:sz w:val="26"/>
          <w:szCs w:val="26"/>
        </w:rPr>
        <w:t>я</w:t>
      </w:r>
      <w:r w:rsidR="00B34D5C" w:rsidRPr="00DF1332">
        <w:rPr>
          <w:rFonts w:ascii="Times New Roman" w:hAnsi="Times New Roman" w:cs="Times New Roman"/>
          <w:b w:val="0"/>
          <w:sz w:val="26"/>
          <w:szCs w:val="26"/>
        </w:rPr>
        <w:t xml:space="preserve"> реестра муниципального имущества</w:t>
      </w:r>
    </w:p>
    <w:p w:rsidR="00FF0EB5" w:rsidRPr="00DF1332" w:rsidRDefault="00B34D5C" w:rsidP="00FF0EB5">
      <w:pPr>
        <w:pStyle w:val="ConsPlusTitle"/>
        <w:jc w:val="center"/>
        <w:rPr>
          <w:rFonts w:ascii="Times New Roman" w:hAnsi="Times New Roman" w:cs="Times New Roman"/>
          <w:b w:val="0"/>
          <w:sz w:val="26"/>
          <w:szCs w:val="26"/>
        </w:rPr>
      </w:pPr>
      <w:r w:rsidRPr="00DF1332">
        <w:rPr>
          <w:rFonts w:ascii="Times New Roman" w:hAnsi="Times New Roman" w:cs="Times New Roman"/>
          <w:b w:val="0"/>
          <w:sz w:val="26"/>
          <w:szCs w:val="26"/>
        </w:rPr>
        <w:t>муниципального образования</w:t>
      </w:r>
      <w:r w:rsidR="002E50A1" w:rsidRPr="00DF1332">
        <w:rPr>
          <w:rFonts w:ascii="Times New Roman" w:hAnsi="Times New Roman" w:cs="Times New Roman"/>
          <w:b w:val="0"/>
          <w:sz w:val="26"/>
          <w:szCs w:val="26"/>
        </w:rPr>
        <w:t xml:space="preserve"> </w:t>
      </w:r>
      <w:r w:rsidR="00DF1332" w:rsidRPr="00DF1332">
        <w:rPr>
          <w:rFonts w:ascii="Times New Roman" w:hAnsi="Times New Roman" w:cs="Times New Roman"/>
          <w:b w:val="0"/>
          <w:sz w:val="26"/>
          <w:szCs w:val="26"/>
        </w:rPr>
        <w:t>«Васильево-</w:t>
      </w:r>
      <w:proofErr w:type="spellStart"/>
      <w:r w:rsidR="00DF1332" w:rsidRPr="00DF1332">
        <w:rPr>
          <w:rFonts w:ascii="Times New Roman" w:hAnsi="Times New Roman" w:cs="Times New Roman"/>
          <w:b w:val="0"/>
          <w:sz w:val="26"/>
          <w:szCs w:val="26"/>
        </w:rPr>
        <w:t>Ханжоновское</w:t>
      </w:r>
      <w:proofErr w:type="spellEnd"/>
      <w:r w:rsidR="00DF1332" w:rsidRPr="00DF1332">
        <w:rPr>
          <w:rFonts w:ascii="Times New Roman" w:hAnsi="Times New Roman" w:cs="Times New Roman"/>
          <w:b w:val="0"/>
          <w:sz w:val="26"/>
          <w:szCs w:val="26"/>
        </w:rPr>
        <w:t xml:space="preserve"> сельское поселение»</w:t>
      </w:r>
    </w:p>
    <w:p w:rsidR="00D66B95" w:rsidRPr="00DF1332" w:rsidRDefault="00D66B95" w:rsidP="00FF0EB5">
      <w:pPr>
        <w:pStyle w:val="ConsPlusTitle"/>
        <w:jc w:val="center"/>
        <w:rPr>
          <w:rFonts w:ascii="Times New Roman" w:hAnsi="Times New Roman" w:cs="Times New Roman"/>
          <w:sz w:val="26"/>
          <w:szCs w:val="26"/>
        </w:rPr>
      </w:pPr>
    </w:p>
    <w:p w:rsidR="002C0FDD" w:rsidRPr="00DE7CB7" w:rsidRDefault="002C0FDD" w:rsidP="00FF0EB5">
      <w:pPr>
        <w:pStyle w:val="ConsPlusTitle"/>
        <w:jc w:val="center"/>
        <w:rPr>
          <w:rFonts w:ascii="Times New Roman" w:hAnsi="Times New Roman" w:cs="Times New Roman"/>
          <w:b w:val="0"/>
          <w:sz w:val="26"/>
          <w:szCs w:val="26"/>
        </w:rPr>
      </w:pPr>
      <w:r w:rsidRPr="00DE7CB7">
        <w:rPr>
          <w:rFonts w:ascii="Times New Roman" w:hAnsi="Times New Roman" w:cs="Times New Roman"/>
          <w:b w:val="0"/>
          <w:sz w:val="26"/>
          <w:szCs w:val="26"/>
        </w:rPr>
        <w:t>Глава 1. Общие положения</w:t>
      </w:r>
    </w:p>
    <w:p w:rsidR="002C0FDD" w:rsidRPr="00DF1332" w:rsidRDefault="002C0FDD" w:rsidP="002C0FDD">
      <w:pPr>
        <w:pStyle w:val="ConsPlusNormal"/>
        <w:ind w:firstLine="540"/>
        <w:jc w:val="both"/>
        <w:rPr>
          <w:rFonts w:ascii="Times New Roman" w:hAnsi="Times New Roman" w:cs="Times New Roman"/>
          <w:sz w:val="26"/>
          <w:szCs w:val="26"/>
        </w:rPr>
      </w:pPr>
    </w:p>
    <w:p w:rsidR="002C0FDD" w:rsidRPr="00DF1332" w:rsidRDefault="002C0FDD" w:rsidP="002C0FDD">
      <w:pPr>
        <w:pStyle w:val="ConsPlusNormal"/>
        <w:tabs>
          <w:tab w:val="left" w:pos="851"/>
          <w:tab w:val="num" w:pos="127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1.1. Настоящее </w:t>
      </w:r>
      <w:r w:rsidR="00B23525" w:rsidRPr="00DF1332">
        <w:rPr>
          <w:rFonts w:ascii="Times New Roman" w:hAnsi="Times New Roman" w:cs="Times New Roman"/>
          <w:sz w:val="26"/>
          <w:szCs w:val="26"/>
        </w:rPr>
        <w:t xml:space="preserve">Положение </w:t>
      </w:r>
      <w:r w:rsidRPr="00DF1332">
        <w:rPr>
          <w:rFonts w:ascii="Times New Roman" w:hAnsi="Times New Roman" w:cs="Times New Roman"/>
          <w:sz w:val="26"/>
          <w:szCs w:val="26"/>
        </w:rPr>
        <w:t xml:space="preserve"> разработан</w:t>
      </w:r>
      <w:r w:rsidR="003972D3" w:rsidRPr="00DF1332">
        <w:rPr>
          <w:rFonts w:ascii="Times New Roman" w:hAnsi="Times New Roman" w:cs="Times New Roman"/>
          <w:sz w:val="26"/>
          <w:szCs w:val="26"/>
        </w:rPr>
        <w:t>о</w:t>
      </w:r>
      <w:r w:rsidRPr="00DF1332">
        <w:rPr>
          <w:rFonts w:ascii="Times New Roman" w:hAnsi="Times New Roman" w:cs="Times New Roman"/>
          <w:sz w:val="26"/>
          <w:szCs w:val="26"/>
        </w:rPr>
        <w:t xml:space="preserve"> в соответствии с Гражданским </w:t>
      </w:r>
      <w:hyperlink r:id="rId9" w:history="1">
        <w:r w:rsidRPr="00DF1332">
          <w:rPr>
            <w:rFonts w:ascii="Times New Roman" w:hAnsi="Times New Roman" w:cs="Times New Roman"/>
            <w:sz w:val="26"/>
            <w:szCs w:val="26"/>
          </w:rPr>
          <w:t>кодексом</w:t>
        </w:r>
      </w:hyperlink>
      <w:r w:rsidRPr="00DF1332">
        <w:rPr>
          <w:rFonts w:ascii="Times New Roman" w:hAnsi="Times New Roman" w:cs="Times New Roman"/>
          <w:sz w:val="26"/>
          <w:szCs w:val="26"/>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sidRPr="00DF1332">
          <w:rPr>
            <w:rFonts w:ascii="Times New Roman" w:hAnsi="Times New Roman" w:cs="Times New Roman"/>
            <w:sz w:val="26"/>
            <w:szCs w:val="26"/>
          </w:rPr>
          <w:t>Уставо</w:t>
        </w:r>
      </w:hyperlink>
      <w:r w:rsidRPr="00DF1332">
        <w:rPr>
          <w:rFonts w:ascii="Times New Roman" w:hAnsi="Times New Roman" w:cs="Times New Roman"/>
          <w:sz w:val="26"/>
          <w:szCs w:val="26"/>
        </w:rPr>
        <w:t xml:space="preserve">м муниципального образования </w:t>
      </w:r>
      <w:r w:rsidR="00165C50" w:rsidRPr="00DF1332">
        <w:rPr>
          <w:rFonts w:ascii="Times New Roman" w:hAnsi="Times New Roman" w:cs="Times New Roman"/>
          <w:sz w:val="26"/>
          <w:szCs w:val="26"/>
        </w:rPr>
        <w:t>«</w:t>
      </w:r>
      <w:r w:rsidR="00DF1332" w:rsidRPr="00DF1332">
        <w:rPr>
          <w:rFonts w:ascii="Times New Roman" w:hAnsi="Times New Roman" w:cs="Times New Roman"/>
          <w:sz w:val="26"/>
          <w:szCs w:val="26"/>
        </w:rPr>
        <w:t>Васильево-</w:t>
      </w:r>
      <w:proofErr w:type="spellStart"/>
      <w:r w:rsidR="00DF1332" w:rsidRPr="00DF1332">
        <w:rPr>
          <w:rFonts w:ascii="Times New Roman" w:hAnsi="Times New Roman" w:cs="Times New Roman"/>
          <w:sz w:val="26"/>
          <w:szCs w:val="26"/>
        </w:rPr>
        <w:t>Ханжоновское</w:t>
      </w:r>
      <w:proofErr w:type="spellEnd"/>
      <w:r w:rsidR="00DF1332"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tabs>
          <w:tab w:val="left" w:pos="851"/>
          <w:tab w:val="num" w:pos="127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1.2. Ведение Реестра муниципального имущества </w:t>
      </w:r>
      <w:r w:rsidR="00FF0EB5" w:rsidRPr="00DF1332">
        <w:rPr>
          <w:rFonts w:ascii="Times New Roman" w:hAnsi="Times New Roman" w:cs="Times New Roman"/>
          <w:sz w:val="26"/>
          <w:szCs w:val="26"/>
        </w:rPr>
        <w:t xml:space="preserve">муниципального образования </w:t>
      </w:r>
      <w:r w:rsidR="00165C50" w:rsidRPr="00DF1332">
        <w:rPr>
          <w:rFonts w:ascii="Times New Roman" w:hAnsi="Times New Roman" w:cs="Times New Roman"/>
          <w:sz w:val="26"/>
          <w:szCs w:val="26"/>
        </w:rPr>
        <w:t>«</w:t>
      </w:r>
      <w:r w:rsidR="00DF1332">
        <w:rPr>
          <w:rFonts w:ascii="Times New Roman" w:hAnsi="Times New Roman" w:cs="Times New Roman"/>
          <w:sz w:val="26"/>
          <w:szCs w:val="26"/>
        </w:rPr>
        <w:t>Васильево-</w:t>
      </w:r>
      <w:proofErr w:type="spellStart"/>
      <w:r w:rsidR="00DF1332">
        <w:rPr>
          <w:rFonts w:ascii="Times New Roman" w:hAnsi="Times New Roman" w:cs="Times New Roman"/>
          <w:sz w:val="26"/>
          <w:szCs w:val="26"/>
        </w:rPr>
        <w:t>Ханжоновское</w:t>
      </w:r>
      <w:proofErr w:type="spellEnd"/>
      <w:r w:rsid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(далее - реестр) осуществляет администрация </w:t>
      </w:r>
      <w:r w:rsidR="00DF1332">
        <w:rPr>
          <w:rFonts w:ascii="Times New Roman" w:hAnsi="Times New Roman" w:cs="Times New Roman"/>
          <w:sz w:val="26"/>
          <w:szCs w:val="26"/>
        </w:rPr>
        <w:t>Васильево-Ханжоновского сельского поселения</w:t>
      </w:r>
      <w:r w:rsidR="009F16B3" w:rsidRPr="00DF1332">
        <w:rPr>
          <w:rFonts w:ascii="Times New Roman" w:hAnsi="Times New Roman" w:cs="Times New Roman"/>
          <w:sz w:val="26"/>
          <w:szCs w:val="26"/>
        </w:rPr>
        <w:t>.</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1.3. </w:t>
      </w:r>
      <w:r w:rsidR="00B23525" w:rsidRPr="00DF1332">
        <w:rPr>
          <w:rFonts w:ascii="Times New Roman" w:hAnsi="Times New Roman" w:cs="Times New Roman"/>
          <w:sz w:val="26"/>
          <w:szCs w:val="26"/>
        </w:rPr>
        <w:t>Положение</w:t>
      </w:r>
      <w:r w:rsidRPr="00DF1332">
        <w:rPr>
          <w:rFonts w:ascii="Times New Roman" w:hAnsi="Times New Roman" w:cs="Times New Roman"/>
          <w:sz w:val="26"/>
          <w:szCs w:val="26"/>
        </w:rPr>
        <w:t xml:space="preserve">, используемые в настоящем </w:t>
      </w:r>
      <w:r w:rsidR="00B23525" w:rsidRPr="00DF1332">
        <w:rPr>
          <w:rFonts w:ascii="Times New Roman" w:hAnsi="Times New Roman" w:cs="Times New Roman"/>
          <w:sz w:val="26"/>
          <w:szCs w:val="26"/>
        </w:rPr>
        <w:t>Положение</w:t>
      </w:r>
      <w:r w:rsidRPr="00DF1332">
        <w:rPr>
          <w:rFonts w:ascii="Times New Roman" w:hAnsi="Times New Roman" w:cs="Times New Roman"/>
          <w:sz w:val="26"/>
          <w:szCs w:val="26"/>
        </w:rPr>
        <w:t>, означают следующее: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1.4. Объектами учета в реестре являются:</w:t>
      </w:r>
    </w:p>
    <w:p w:rsidR="002C0FDD" w:rsidRPr="00DF1332" w:rsidRDefault="003D02A6" w:rsidP="002C0F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находящееся в муниципальной собственности </w:t>
      </w:r>
      <w:r w:rsidR="00FF0EB5" w:rsidRPr="00DF1332">
        <w:rPr>
          <w:rFonts w:ascii="Times New Roman" w:hAnsi="Times New Roman" w:cs="Times New Roman"/>
          <w:sz w:val="26"/>
          <w:szCs w:val="26"/>
        </w:rPr>
        <w:t xml:space="preserve">муниципального образования </w:t>
      </w:r>
      <w:r w:rsidR="00165C50" w:rsidRPr="00DF1332">
        <w:rPr>
          <w:rFonts w:ascii="Times New Roman" w:hAnsi="Times New Roman" w:cs="Times New Roman"/>
          <w:sz w:val="26"/>
          <w:szCs w:val="26"/>
        </w:rPr>
        <w:t>«</w:t>
      </w:r>
      <w:r w:rsidR="00DF1332" w:rsidRPr="00DF1332">
        <w:rPr>
          <w:rFonts w:ascii="Times New Roman" w:hAnsi="Times New Roman" w:cs="Times New Roman"/>
          <w:sz w:val="26"/>
          <w:szCs w:val="26"/>
        </w:rPr>
        <w:t>Васильево-</w:t>
      </w:r>
      <w:proofErr w:type="spellStart"/>
      <w:r w:rsidR="00DF1332" w:rsidRPr="00DF1332">
        <w:rPr>
          <w:rFonts w:ascii="Times New Roman" w:hAnsi="Times New Roman" w:cs="Times New Roman"/>
          <w:sz w:val="26"/>
          <w:szCs w:val="26"/>
        </w:rPr>
        <w:t>Ханжоновское</w:t>
      </w:r>
      <w:proofErr w:type="spellEnd"/>
      <w:r w:rsidR="00DF1332"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недвижимое имущество (здание, строение, сооружение или объект незавершенного строительства, земельный участок, жилое, нежилое помещение или </w:t>
      </w:r>
      <w:r>
        <w:rPr>
          <w:rFonts w:ascii="Times New Roman" w:hAnsi="Times New Roman" w:cs="Times New Roman"/>
          <w:sz w:val="26"/>
          <w:szCs w:val="26"/>
        </w:rPr>
        <w:t xml:space="preserve">иной </w:t>
      </w:r>
      <w:r w:rsidR="002C0FDD" w:rsidRPr="00DF1332">
        <w:rPr>
          <w:rFonts w:ascii="Times New Roman" w:hAnsi="Times New Roman" w:cs="Times New Roman"/>
          <w:sz w:val="26"/>
          <w:szCs w:val="26"/>
        </w:rPr>
        <w:t>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DF1332" w:rsidRDefault="003D02A6" w:rsidP="002C0F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находящееся в муниципальной собственности </w:t>
      </w:r>
      <w:r w:rsidR="00FF0EB5" w:rsidRPr="00DF1332">
        <w:rPr>
          <w:rFonts w:ascii="Times New Roman" w:hAnsi="Times New Roman" w:cs="Times New Roman"/>
          <w:sz w:val="26"/>
          <w:szCs w:val="26"/>
        </w:rPr>
        <w:t xml:space="preserve">муниципального образования </w:t>
      </w:r>
      <w:r w:rsidR="00165C50" w:rsidRPr="00DF1332">
        <w:rPr>
          <w:rFonts w:ascii="Times New Roman" w:hAnsi="Times New Roman" w:cs="Times New Roman"/>
          <w:sz w:val="26"/>
          <w:szCs w:val="26"/>
        </w:rPr>
        <w:t>«</w:t>
      </w:r>
      <w:r w:rsidR="00DF1332" w:rsidRPr="00DF1332">
        <w:rPr>
          <w:rFonts w:ascii="Times New Roman" w:hAnsi="Times New Roman" w:cs="Times New Roman"/>
          <w:sz w:val="26"/>
          <w:szCs w:val="26"/>
        </w:rPr>
        <w:t>Васильево-</w:t>
      </w:r>
      <w:proofErr w:type="spellStart"/>
      <w:r w:rsidR="00DF1332" w:rsidRPr="00DF1332">
        <w:rPr>
          <w:rFonts w:ascii="Times New Roman" w:hAnsi="Times New Roman" w:cs="Times New Roman"/>
          <w:sz w:val="26"/>
          <w:szCs w:val="26"/>
        </w:rPr>
        <w:t>Ханжоновское</w:t>
      </w:r>
      <w:proofErr w:type="spellEnd"/>
      <w:r w:rsidR="00DF1332"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движимое имущество, акции, доли (вклады) в уставном (складочном) капитале хозяйственного общества или товарищества</w:t>
      </w:r>
      <w:r>
        <w:rPr>
          <w:rFonts w:ascii="Times New Roman" w:hAnsi="Times New Roman" w:cs="Times New Roman"/>
          <w:sz w:val="26"/>
          <w:szCs w:val="26"/>
        </w:rPr>
        <w:t>,</w:t>
      </w:r>
      <w:r w:rsidR="002C0FDD" w:rsidRPr="00DF1332">
        <w:rPr>
          <w:rFonts w:ascii="Times New Roman" w:hAnsi="Times New Roman" w:cs="Times New Roman"/>
          <w:sz w:val="26"/>
          <w:szCs w:val="26"/>
        </w:rPr>
        <w:t xml:space="preserve"> либо иное не относящееся к недвижимости имущ</w:t>
      </w:r>
      <w:r>
        <w:rPr>
          <w:rFonts w:ascii="Times New Roman" w:hAnsi="Times New Roman" w:cs="Times New Roman"/>
          <w:sz w:val="26"/>
          <w:szCs w:val="26"/>
        </w:rPr>
        <w:t>ество, стоимость которого превышает размер, установленный Решением Собрания депутатов Васильево-Ханжоновского сельского поселения</w:t>
      </w:r>
      <w:r w:rsidR="002C0FDD" w:rsidRPr="00DF1332">
        <w:rPr>
          <w:rFonts w:ascii="Times New Roman" w:hAnsi="Times New Roman" w:cs="Times New Roman"/>
          <w:sz w:val="26"/>
          <w:szCs w:val="26"/>
        </w:rPr>
        <w:t>,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12.01.1996 года № 7-ФЗ «О некоммерческих организациях»;</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0FDD" w:rsidRPr="00DF1332">
        <w:rPr>
          <w:rFonts w:ascii="Times New Roman" w:hAnsi="Times New Roman" w:cs="Times New Roman"/>
          <w:sz w:val="26"/>
          <w:szCs w:val="26"/>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FF0EB5" w:rsidRPr="00DF1332">
        <w:rPr>
          <w:rFonts w:ascii="Times New Roman" w:hAnsi="Times New Roman" w:cs="Times New Roman"/>
          <w:sz w:val="26"/>
          <w:szCs w:val="26"/>
        </w:rPr>
        <w:t xml:space="preserve">муниципальному образованию </w:t>
      </w:r>
      <w:r w:rsidR="00165C50"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w:t>
      </w:r>
      <w:r w:rsidR="002C0FDD" w:rsidRPr="00DF1332">
        <w:rPr>
          <w:rFonts w:ascii="Times New Roman" w:hAnsi="Times New Roman" w:cs="Times New Roman"/>
          <w:sz w:val="26"/>
          <w:szCs w:val="26"/>
        </w:rPr>
        <w:t xml:space="preserve">, иные юридические лица, учредителем (участником) которых является </w:t>
      </w:r>
      <w:r w:rsidR="00DE7CB7">
        <w:rPr>
          <w:rFonts w:ascii="Times New Roman" w:hAnsi="Times New Roman" w:cs="Times New Roman"/>
          <w:sz w:val="26"/>
          <w:szCs w:val="26"/>
        </w:rPr>
        <w:t xml:space="preserve">муниципальное образование </w:t>
      </w:r>
      <w:r w:rsidR="00165C50"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w:t>
      </w:r>
      <w:r w:rsidR="002C0FDD" w:rsidRPr="00DF1332">
        <w:rPr>
          <w:rFonts w:ascii="Times New Roman" w:hAnsi="Times New Roman" w:cs="Times New Roman"/>
          <w:sz w:val="26"/>
          <w:szCs w:val="26"/>
        </w:rPr>
        <w:t>.</w:t>
      </w:r>
    </w:p>
    <w:p w:rsidR="002C0FDD" w:rsidRPr="00DF1332" w:rsidRDefault="002C0FDD" w:rsidP="002C0FDD">
      <w:pPr>
        <w:pStyle w:val="ConsPlusNormal"/>
        <w:tabs>
          <w:tab w:val="left" w:pos="851"/>
          <w:tab w:val="num" w:pos="127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1.5. Ведение реестра осуществляется на бумажных и электронных носителях с соблюдением требований, предъявляемых в соответствии с настоящим </w:t>
      </w:r>
      <w:r w:rsidR="00B23525" w:rsidRPr="00DF1332">
        <w:rPr>
          <w:rFonts w:ascii="Times New Roman" w:hAnsi="Times New Roman" w:cs="Times New Roman"/>
          <w:sz w:val="26"/>
          <w:szCs w:val="26"/>
        </w:rPr>
        <w:t>Положением</w:t>
      </w:r>
      <w:r w:rsidRPr="00DF1332">
        <w:rPr>
          <w:rFonts w:ascii="Times New Roman" w:hAnsi="Times New Roman" w:cs="Times New Roman"/>
          <w:sz w:val="26"/>
          <w:szCs w:val="26"/>
        </w:rPr>
        <w:t xml:space="preserve">. </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В случае несоответствия информации на указанных носителях приоритет имеет информация на бумажных носителях.</w:t>
      </w:r>
    </w:p>
    <w:p w:rsidR="002C0FDD" w:rsidRPr="00DF1332" w:rsidRDefault="002C0FDD" w:rsidP="002C0FDD">
      <w:pPr>
        <w:pStyle w:val="ConsPlusNormal"/>
        <w:tabs>
          <w:tab w:val="left" w:pos="851"/>
          <w:tab w:val="num" w:pos="1271"/>
        </w:tabs>
        <w:ind w:firstLine="709"/>
        <w:jc w:val="both"/>
        <w:rPr>
          <w:rFonts w:ascii="Times New Roman" w:hAnsi="Times New Roman" w:cs="Times New Roman"/>
          <w:sz w:val="26"/>
          <w:szCs w:val="26"/>
        </w:rPr>
      </w:pPr>
      <w:r w:rsidRPr="00DF1332">
        <w:rPr>
          <w:rFonts w:ascii="Times New Roman" w:hAnsi="Times New Roman" w:cs="Times New Roman"/>
          <w:sz w:val="26"/>
          <w:szCs w:val="26"/>
        </w:rPr>
        <w:t>1.6.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p>
    <w:p w:rsidR="00FF0EB5" w:rsidRPr="00DF1332" w:rsidRDefault="002C0FDD" w:rsidP="002C0FDD">
      <w:pPr>
        <w:pStyle w:val="ConsPlusNormal"/>
        <w:tabs>
          <w:tab w:val="left" w:pos="851"/>
        </w:tabs>
        <w:ind w:left="567" w:firstLine="0"/>
        <w:jc w:val="center"/>
        <w:rPr>
          <w:rFonts w:ascii="Times New Roman" w:hAnsi="Times New Roman" w:cs="Times New Roman"/>
          <w:sz w:val="26"/>
          <w:szCs w:val="26"/>
        </w:rPr>
      </w:pPr>
      <w:r w:rsidRPr="00DF1332">
        <w:rPr>
          <w:rFonts w:ascii="Times New Roman" w:hAnsi="Times New Roman" w:cs="Times New Roman"/>
          <w:sz w:val="26"/>
          <w:szCs w:val="26"/>
        </w:rPr>
        <w:t>Глава 2. Структура и содержание реестра муниципального имущества</w:t>
      </w:r>
    </w:p>
    <w:p w:rsidR="002C0FDD" w:rsidRPr="00DF1332" w:rsidRDefault="002C0FDD" w:rsidP="002C0FDD">
      <w:pPr>
        <w:pStyle w:val="ConsPlusNormal"/>
        <w:tabs>
          <w:tab w:val="left" w:pos="851"/>
        </w:tabs>
        <w:ind w:left="567" w:firstLine="0"/>
        <w:jc w:val="center"/>
        <w:rPr>
          <w:rFonts w:ascii="Times New Roman" w:hAnsi="Times New Roman" w:cs="Times New Roman"/>
          <w:sz w:val="26"/>
          <w:szCs w:val="26"/>
        </w:rPr>
      </w:pPr>
      <w:r w:rsidRPr="00DF1332">
        <w:rPr>
          <w:rFonts w:ascii="Times New Roman" w:hAnsi="Times New Roman" w:cs="Times New Roman"/>
          <w:sz w:val="26"/>
          <w:szCs w:val="26"/>
        </w:rPr>
        <w:t xml:space="preserve"> </w:t>
      </w:r>
      <w:r w:rsidR="00FF0EB5" w:rsidRPr="00DF1332">
        <w:rPr>
          <w:rFonts w:ascii="Times New Roman" w:hAnsi="Times New Roman" w:cs="Times New Roman"/>
          <w:sz w:val="26"/>
          <w:szCs w:val="26"/>
        </w:rPr>
        <w:t xml:space="preserve">муниципального образования </w:t>
      </w:r>
      <w:r w:rsidR="00165C50"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165C50" w:rsidRPr="00DF1332">
        <w:rPr>
          <w:rFonts w:ascii="Times New Roman" w:hAnsi="Times New Roman" w:cs="Times New Roman"/>
          <w:sz w:val="26"/>
          <w:szCs w:val="26"/>
        </w:rPr>
        <w:t>»</w:t>
      </w:r>
    </w:p>
    <w:p w:rsidR="002C0FDD" w:rsidRPr="00DF1332" w:rsidRDefault="002C0FDD" w:rsidP="002C0FDD">
      <w:pPr>
        <w:pStyle w:val="ConsPlusNormal"/>
        <w:tabs>
          <w:tab w:val="left" w:pos="851"/>
        </w:tabs>
        <w:ind w:left="567" w:firstLine="0"/>
        <w:jc w:val="center"/>
        <w:rPr>
          <w:rFonts w:ascii="Times New Roman" w:hAnsi="Times New Roman" w:cs="Times New Roman"/>
          <w:sz w:val="26"/>
          <w:szCs w:val="26"/>
        </w:rPr>
      </w:pPr>
    </w:p>
    <w:p w:rsidR="002C0FDD" w:rsidRPr="00DF1332" w:rsidRDefault="002C0FDD" w:rsidP="002C0FDD">
      <w:pPr>
        <w:pStyle w:val="ab"/>
        <w:widowControl w:val="0"/>
        <w:tabs>
          <w:tab w:val="left" w:pos="851"/>
        </w:tabs>
        <w:autoSpaceDE w:val="0"/>
        <w:autoSpaceDN w:val="0"/>
        <w:adjustRightInd w:val="0"/>
        <w:ind w:left="1545"/>
        <w:jc w:val="both"/>
        <w:rPr>
          <w:vanish/>
          <w:sz w:val="26"/>
          <w:szCs w:val="26"/>
        </w:rPr>
      </w:pP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2.1. Реестр включает в себя следующие основные разделы:</w:t>
      </w:r>
    </w:p>
    <w:p w:rsidR="002C0FDD" w:rsidRPr="00DF1332" w:rsidRDefault="002C0FDD" w:rsidP="002C0FDD">
      <w:pPr>
        <w:pStyle w:val="ConsPlusNormal"/>
        <w:tabs>
          <w:tab w:val="num" w:pos="1560"/>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2.1.1. Недвижимое имущество (Раздел 1). </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недвижимое имущество, закрепленное на праве хозяйственного ведения за муниципальными унитарными предприятиями </w:t>
      </w:r>
      <w:r w:rsidR="00FF0EB5" w:rsidRPr="00DF1332">
        <w:rPr>
          <w:rFonts w:ascii="Times New Roman" w:hAnsi="Times New Roman" w:cs="Times New Roman"/>
          <w:sz w:val="26"/>
          <w:szCs w:val="26"/>
        </w:rPr>
        <w:t xml:space="preserve">муниципального образования </w:t>
      </w:r>
      <w:r w:rsidR="00E244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E2442C"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недвижимое имущество, закрепленное на праве оперативного управления за муниципальными учреждениями и органами местного самоуправления </w:t>
      </w:r>
      <w:r w:rsidR="00FF0EB5" w:rsidRPr="00DF1332">
        <w:rPr>
          <w:rFonts w:ascii="Times New Roman" w:hAnsi="Times New Roman" w:cs="Times New Roman"/>
          <w:sz w:val="26"/>
          <w:szCs w:val="26"/>
        </w:rPr>
        <w:t xml:space="preserve">муниципального образования </w:t>
      </w:r>
      <w:r w:rsidR="00E244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E2442C"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недвижимое имущество, входящее в состав казны </w:t>
      </w:r>
      <w:r w:rsidR="00FF0EB5" w:rsidRPr="00DF1332">
        <w:rPr>
          <w:rFonts w:ascii="Times New Roman" w:hAnsi="Times New Roman" w:cs="Times New Roman"/>
          <w:sz w:val="26"/>
          <w:szCs w:val="26"/>
        </w:rPr>
        <w:t xml:space="preserve">муниципального образования </w:t>
      </w:r>
      <w:r w:rsidR="00E244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E2442C"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В разделе 1 обязательному отражению подлежит следующая информация об объектах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сведения о местонахождении (местоположении), адресе объекта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кадастровый номер объекта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сведения о кадастровой стоимости объекта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описание объекта недвижимости, отражающее полные технические характеристики объекта (площадь, этажность и иные дополнительные сведения);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даты возникновения и прекращения права муниципальной собственности на объект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сведения о правообладателе объекта недвижимости;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сведения об установлении в отношении объекта недвижимости ограничениях </w:t>
      </w:r>
      <w:r w:rsidRPr="00DF1332">
        <w:rPr>
          <w:rFonts w:ascii="Times New Roman" w:hAnsi="Times New Roman" w:cs="Times New Roman"/>
          <w:sz w:val="26"/>
          <w:szCs w:val="26"/>
        </w:rPr>
        <w:lastRenderedPageBreak/>
        <w:t>(обременениях) с указанием основания и даты возникновения и прекращения.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В отношении земельных участков, находящихся в собственности </w:t>
      </w:r>
      <w:r w:rsidR="00FF0EB5" w:rsidRPr="00DF1332">
        <w:rPr>
          <w:rFonts w:ascii="Times New Roman" w:hAnsi="Times New Roman" w:cs="Times New Roman"/>
          <w:sz w:val="26"/>
          <w:szCs w:val="26"/>
        </w:rPr>
        <w:t xml:space="preserve">муниципального образования </w:t>
      </w:r>
      <w:r w:rsidR="00E244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E2442C" w:rsidRPr="00DF1332">
        <w:rPr>
          <w:rFonts w:ascii="Times New Roman" w:hAnsi="Times New Roman" w:cs="Times New Roman"/>
          <w:sz w:val="26"/>
          <w:szCs w:val="26"/>
        </w:rPr>
        <w:t xml:space="preserve">» </w:t>
      </w:r>
      <w:r w:rsidRPr="00DF1332">
        <w:rPr>
          <w:rFonts w:ascii="Times New Roman" w:hAnsi="Times New Roman" w:cs="Times New Roman"/>
          <w:sz w:val="26"/>
          <w:szCs w:val="26"/>
        </w:rPr>
        <w:t>в обязательном порядке должны содержаться следующие сведения: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местонахождение земельного участка, кадастровый номер;</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площадь земельного участка, категория земель, вид разрешенного использования.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2.1.2. Движимое имущество (Раздел 2). </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Указанный раздел содержит информацию о движимом имуществе, находящемся в собственности </w:t>
      </w:r>
      <w:r w:rsidR="00FF0EB5" w:rsidRPr="00DF1332">
        <w:rPr>
          <w:rFonts w:ascii="Times New Roman" w:hAnsi="Times New Roman" w:cs="Times New Roman"/>
          <w:sz w:val="26"/>
          <w:szCs w:val="26"/>
        </w:rPr>
        <w:t xml:space="preserve">муниципального образования </w:t>
      </w:r>
      <w:r w:rsidR="00E244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E2442C"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В разделе 2 обязательному отражению подлежит следующая информация о движимом имуществе: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полное наименование объекта движимого имущества;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количество для одноименных объектов движимого имущества;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стоимостная характеристика объектов движимого имущества (сведения о балансовой стоимости);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сведения о правообладателе движимого имущества.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В отношении автотранспортных средств, находящихся в собственности </w:t>
      </w:r>
      <w:r w:rsidR="00FF0EB5" w:rsidRPr="00DF1332">
        <w:rPr>
          <w:rFonts w:ascii="Times New Roman" w:hAnsi="Times New Roman" w:cs="Times New Roman"/>
          <w:sz w:val="26"/>
          <w:szCs w:val="26"/>
        </w:rPr>
        <w:t xml:space="preserve">муниципального образования </w:t>
      </w:r>
      <w:r w:rsidR="000A556E"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0A556E" w:rsidRPr="00DF1332">
        <w:rPr>
          <w:rFonts w:ascii="Times New Roman" w:hAnsi="Times New Roman" w:cs="Times New Roman"/>
          <w:sz w:val="26"/>
          <w:szCs w:val="26"/>
        </w:rPr>
        <w:t xml:space="preserve">» </w:t>
      </w:r>
      <w:r w:rsidRPr="00DF1332">
        <w:rPr>
          <w:rFonts w:ascii="Times New Roman" w:hAnsi="Times New Roman" w:cs="Times New Roman"/>
          <w:sz w:val="26"/>
          <w:szCs w:val="26"/>
        </w:rPr>
        <w:t>обязательному отражению подлежит следующая информация: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полное наименование, государственный номер и год выпуска автотранспортного средства;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идентификационный номер (VIN), номер двигателя, номер кузова, номер шасси;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стоимостная характеристика автотранспортных средств (сведения о балансовой стоимости).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В отношении акций акционерных обществ в разделе 2 реестра обязательному отражению подлежит следующая информация: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наименование юридического лица (эмитента), его основной государственный регистрационный </w:t>
      </w:r>
      <w:proofErr w:type="gramStart"/>
      <w:r w:rsidRPr="00DF1332">
        <w:rPr>
          <w:rFonts w:ascii="Times New Roman" w:hAnsi="Times New Roman" w:cs="Times New Roman"/>
          <w:sz w:val="26"/>
          <w:szCs w:val="26"/>
        </w:rPr>
        <w:t>номер  и</w:t>
      </w:r>
      <w:proofErr w:type="gramEnd"/>
      <w:r w:rsidRPr="00DF1332">
        <w:rPr>
          <w:rFonts w:ascii="Times New Roman" w:hAnsi="Times New Roman" w:cs="Times New Roman"/>
          <w:sz w:val="26"/>
          <w:szCs w:val="26"/>
        </w:rPr>
        <w:t xml:space="preserve"> его адрес;</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размер уставного капитала;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доля муниципального образования в уставном капитале (количество, номинальная стоимость акции, процент);</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В отношении долей (вкладов) в уставных (складочных) капиталах хозяйственных обществ и товариществ включаются сведения о:</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наименование хозяйственного общества, товарищества, его основном государственном номере;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2.1.3. Юридические лица (Раздел 3). </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r w:rsidR="00FF0EB5" w:rsidRPr="00DF1332">
        <w:rPr>
          <w:rFonts w:ascii="Times New Roman" w:hAnsi="Times New Roman" w:cs="Times New Roman"/>
          <w:sz w:val="26"/>
          <w:szCs w:val="26"/>
        </w:rPr>
        <w:t xml:space="preserve">муниципальному образованию </w:t>
      </w:r>
      <w:r w:rsidR="000A556E"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0A556E" w:rsidRPr="00DF1332">
        <w:rPr>
          <w:rFonts w:ascii="Times New Roman" w:hAnsi="Times New Roman" w:cs="Times New Roman"/>
          <w:sz w:val="26"/>
          <w:szCs w:val="26"/>
        </w:rPr>
        <w:t>»</w:t>
      </w:r>
      <w:r w:rsidRPr="00DF1332">
        <w:rPr>
          <w:rFonts w:ascii="Times New Roman" w:hAnsi="Times New Roman" w:cs="Times New Roman"/>
          <w:sz w:val="26"/>
          <w:szCs w:val="26"/>
        </w:rPr>
        <w:t>, иных юридических лиц, в которых муниципальное образование является учредителем (участником), в том числе: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полное наименование и организационно-правовая форма юридического лица;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адрес (местоположение);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основной государственный регистрационный номер и дата государственной </w:t>
      </w:r>
      <w:r w:rsidRPr="00DF1332">
        <w:rPr>
          <w:rFonts w:ascii="Times New Roman" w:hAnsi="Times New Roman" w:cs="Times New Roman"/>
          <w:sz w:val="26"/>
          <w:szCs w:val="26"/>
        </w:rPr>
        <w:lastRenderedPageBreak/>
        <w:t>регистрации;</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размер уставного фонда (для муниципальных унитарных предприятий);</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среднесписочная численность работников (для муниципальных учреждений и муниципальных унитарных предприятий).</w:t>
      </w:r>
    </w:p>
    <w:p w:rsidR="002C0FDD" w:rsidRPr="00DF1332" w:rsidRDefault="002C0FDD" w:rsidP="002C0FDD">
      <w:pPr>
        <w:pStyle w:val="ConsPlusNormal"/>
        <w:tabs>
          <w:tab w:val="left" w:pos="851"/>
          <w:tab w:val="num" w:pos="1271"/>
        </w:tabs>
        <w:ind w:firstLine="709"/>
        <w:jc w:val="both"/>
        <w:rPr>
          <w:rFonts w:ascii="Times New Roman" w:hAnsi="Times New Roman" w:cs="Times New Roman"/>
          <w:sz w:val="26"/>
          <w:szCs w:val="26"/>
        </w:rPr>
      </w:pPr>
      <w:r w:rsidRPr="00DF1332">
        <w:rPr>
          <w:rFonts w:ascii="Times New Roman" w:hAnsi="Times New Roman" w:cs="Times New Roman"/>
          <w:sz w:val="26"/>
          <w:szCs w:val="26"/>
        </w:rPr>
        <w:t>2.2.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93F8C" w:rsidRPr="00DF1332" w:rsidRDefault="00293F8C" w:rsidP="00DE7CB7">
      <w:pPr>
        <w:pStyle w:val="ConsPlusNormal"/>
        <w:tabs>
          <w:tab w:val="left" w:pos="851"/>
        </w:tabs>
        <w:ind w:firstLine="0"/>
        <w:jc w:val="both"/>
        <w:rPr>
          <w:rFonts w:ascii="Times New Roman" w:hAnsi="Times New Roman" w:cs="Times New Roman"/>
          <w:sz w:val="26"/>
          <w:szCs w:val="26"/>
        </w:rPr>
      </w:pPr>
    </w:p>
    <w:p w:rsidR="00FF0EB5" w:rsidRPr="00DF1332" w:rsidRDefault="00FF0EB5" w:rsidP="002C0FDD">
      <w:pPr>
        <w:pStyle w:val="ConsPlusNormal"/>
        <w:tabs>
          <w:tab w:val="left" w:pos="851"/>
        </w:tabs>
        <w:ind w:left="567" w:firstLine="0"/>
        <w:jc w:val="center"/>
        <w:rPr>
          <w:rFonts w:ascii="Times New Roman" w:hAnsi="Times New Roman" w:cs="Times New Roman"/>
          <w:sz w:val="26"/>
          <w:szCs w:val="26"/>
        </w:rPr>
      </w:pPr>
    </w:p>
    <w:p w:rsidR="002C0FDD" w:rsidRPr="00DF1332" w:rsidRDefault="002C0FDD" w:rsidP="002C0FDD">
      <w:pPr>
        <w:pStyle w:val="ConsPlusNormal"/>
        <w:tabs>
          <w:tab w:val="left" w:pos="851"/>
        </w:tabs>
        <w:ind w:left="567" w:firstLine="0"/>
        <w:jc w:val="center"/>
        <w:rPr>
          <w:rFonts w:ascii="Times New Roman" w:hAnsi="Times New Roman" w:cs="Times New Roman"/>
          <w:sz w:val="26"/>
          <w:szCs w:val="26"/>
        </w:rPr>
      </w:pPr>
      <w:r w:rsidRPr="00DF1332">
        <w:rPr>
          <w:rFonts w:ascii="Times New Roman" w:hAnsi="Times New Roman" w:cs="Times New Roman"/>
          <w:sz w:val="26"/>
          <w:szCs w:val="26"/>
        </w:rPr>
        <w:t xml:space="preserve">Глава 3. Систематизация и хранение сведений, учтенных в реестре </w:t>
      </w:r>
      <w:r w:rsidR="00FF0EB5" w:rsidRPr="00DF1332">
        <w:rPr>
          <w:rFonts w:ascii="Times New Roman" w:hAnsi="Times New Roman" w:cs="Times New Roman"/>
          <w:sz w:val="26"/>
          <w:szCs w:val="26"/>
        </w:rPr>
        <w:t xml:space="preserve">муниципального образования </w:t>
      </w:r>
      <w:r w:rsidR="00C86D55"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C86D55" w:rsidRPr="00DF1332">
        <w:rPr>
          <w:rFonts w:ascii="Times New Roman" w:hAnsi="Times New Roman" w:cs="Times New Roman"/>
          <w:sz w:val="26"/>
          <w:szCs w:val="26"/>
        </w:rPr>
        <w:t>»</w:t>
      </w:r>
    </w:p>
    <w:p w:rsidR="002C0FDD" w:rsidRPr="00DF1332" w:rsidRDefault="002C0FDD" w:rsidP="002C0FDD">
      <w:pPr>
        <w:pStyle w:val="ConsPlusNormal"/>
        <w:tabs>
          <w:tab w:val="left" w:pos="851"/>
        </w:tabs>
        <w:ind w:left="567" w:firstLine="0"/>
        <w:jc w:val="both"/>
        <w:rPr>
          <w:rFonts w:ascii="Times New Roman" w:hAnsi="Times New Roman" w:cs="Times New Roman"/>
          <w:sz w:val="26"/>
          <w:szCs w:val="26"/>
        </w:rPr>
      </w:pPr>
    </w:p>
    <w:p w:rsidR="002C0FDD" w:rsidRPr="00DF1332" w:rsidRDefault="002C0FDD" w:rsidP="002C0FDD">
      <w:pPr>
        <w:pStyle w:val="ab"/>
        <w:widowControl w:val="0"/>
        <w:tabs>
          <w:tab w:val="left" w:pos="709"/>
          <w:tab w:val="left" w:pos="851"/>
          <w:tab w:val="left" w:pos="993"/>
        </w:tabs>
        <w:autoSpaceDE w:val="0"/>
        <w:autoSpaceDN w:val="0"/>
        <w:adjustRightInd w:val="0"/>
        <w:ind w:left="1545"/>
        <w:jc w:val="both"/>
        <w:rPr>
          <w:vanish/>
          <w:sz w:val="26"/>
          <w:szCs w:val="26"/>
        </w:rPr>
      </w:pP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3.1. Систематизация и хранение сведений, учтенных в реестре, осуществляется в электронном виде и на бумажных носителях.</w:t>
      </w: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DF1332">
          <w:rPr>
            <w:rFonts w:ascii="Times New Roman" w:hAnsi="Times New Roman" w:cs="Times New Roman"/>
            <w:sz w:val="26"/>
            <w:szCs w:val="26"/>
          </w:rPr>
          <w:t>пунктами 2.1.1. - 2.</w:t>
        </w:r>
      </w:hyperlink>
      <w:r w:rsidRPr="00DF1332">
        <w:rPr>
          <w:rFonts w:ascii="Times New Roman" w:hAnsi="Times New Roman" w:cs="Times New Roman"/>
          <w:sz w:val="26"/>
          <w:szCs w:val="26"/>
        </w:rPr>
        <w:t xml:space="preserve">1.3 </w:t>
      </w:r>
      <w:r w:rsidR="00B23525" w:rsidRPr="00DF1332">
        <w:rPr>
          <w:rFonts w:ascii="Times New Roman" w:hAnsi="Times New Roman" w:cs="Times New Roman"/>
          <w:sz w:val="26"/>
          <w:szCs w:val="26"/>
        </w:rPr>
        <w:t>Положения</w:t>
      </w:r>
      <w:r w:rsidRPr="00DF1332">
        <w:rPr>
          <w:rFonts w:ascii="Times New Roman" w:hAnsi="Times New Roman" w:cs="Times New Roman"/>
          <w:sz w:val="26"/>
          <w:szCs w:val="26"/>
        </w:rPr>
        <w:t>.</w:t>
      </w: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Неотъемлемой частью реестра является журнал учета документов, поступивших для учета муниципального имущества в реестре муниципального </w:t>
      </w:r>
      <w:proofErr w:type="gramStart"/>
      <w:r w:rsidRPr="00DF1332">
        <w:rPr>
          <w:rFonts w:ascii="Times New Roman" w:hAnsi="Times New Roman" w:cs="Times New Roman"/>
          <w:sz w:val="26"/>
          <w:szCs w:val="26"/>
        </w:rPr>
        <w:t>имущества  (</w:t>
      </w:r>
      <w:proofErr w:type="gramEnd"/>
      <w:r w:rsidRPr="00DF1332">
        <w:rPr>
          <w:rFonts w:ascii="Times New Roman" w:hAnsi="Times New Roman" w:cs="Times New Roman"/>
          <w:sz w:val="26"/>
          <w:szCs w:val="26"/>
        </w:rPr>
        <w:t xml:space="preserve">Приложение № 10 к настоящему </w:t>
      </w:r>
      <w:r w:rsidR="00B23525" w:rsidRPr="00DF1332">
        <w:rPr>
          <w:rFonts w:ascii="Times New Roman" w:hAnsi="Times New Roman" w:cs="Times New Roman"/>
          <w:sz w:val="26"/>
          <w:szCs w:val="26"/>
        </w:rPr>
        <w:t>Положению</w:t>
      </w:r>
      <w:r w:rsidRPr="00DF1332">
        <w:rPr>
          <w:rFonts w:ascii="Times New Roman" w:hAnsi="Times New Roman" w:cs="Times New Roman"/>
          <w:sz w:val="26"/>
          <w:szCs w:val="26"/>
        </w:rPr>
        <w:t>).</w:t>
      </w: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2C0FDD" w:rsidRPr="00DF1332" w:rsidRDefault="002C0FDD" w:rsidP="002C0FDD">
      <w:pPr>
        <w:pStyle w:val="ConsPlusNormal"/>
        <w:tabs>
          <w:tab w:val="left" w:pos="709"/>
          <w:tab w:val="left" w:pos="851"/>
          <w:tab w:val="left" w:pos="1418"/>
        </w:tabs>
        <w:ind w:firstLine="709"/>
        <w:jc w:val="both"/>
        <w:rPr>
          <w:rFonts w:ascii="Times New Roman" w:hAnsi="Times New Roman" w:cs="Times New Roman"/>
          <w:sz w:val="26"/>
          <w:szCs w:val="26"/>
        </w:rPr>
      </w:pPr>
      <w:r w:rsidRPr="00DF1332">
        <w:rPr>
          <w:rFonts w:ascii="Times New Roman" w:hAnsi="Times New Roman" w:cs="Times New Roman"/>
          <w:sz w:val="26"/>
          <w:szCs w:val="26"/>
        </w:rPr>
        <w:t>3.5.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p>
    <w:p w:rsidR="00E179F2" w:rsidRPr="00DF1332" w:rsidRDefault="002C0FDD" w:rsidP="002C0FDD">
      <w:pPr>
        <w:pStyle w:val="ConsPlusNormal"/>
        <w:tabs>
          <w:tab w:val="left" w:pos="851"/>
        </w:tabs>
        <w:ind w:firstLine="540"/>
        <w:jc w:val="center"/>
        <w:rPr>
          <w:rFonts w:ascii="Times New Roman" w:hAnsi="Times New Roman" w:cs="Times New Roman"/>
          <w:sz w:val="26"/>
          <w:szCs w:val="26"/>
        </w:rPr>
      </w:pPr>
      <w:r w:rsidRPr="00DF1332">
        <w:rPr>
          <w:rFonts w:ascii="Times New Roman" w:hAnsi="Times New Roman" w:cs="Times New Roman"/>
          <w:sz w:val="26"/>
          <w:szCs w:val="26"/>
        </w:rPr>
        <w:t xml:space="preserve">Глава 4. </w:t>
      </w:r>
      <w:r w:rsidR="002E50A1" w:rsidRPr="00DF1332">
        <w:rPr>
          <w:rFonts w:ascii="Times New Roman" w:hAnsi="Times New Roman" w:cs="Times New Roman"/>
          <w:sz w:val="26"/>
          <w:szCs w:val="26"/>
        </w:rPr>
        <w:t>Внесение</w:t>
      </w:r>
      <w:r w:rsidRPr="00DF1332">
        <w:rPr>
          <w:rFonts w:ascii="Times New Roman" w:hAnsi="Times New Roman" w:cs="Times New Roman"/>
          <w:sz w:val="26"/>
          <w:szCs w:val="26"/>
        </w:rPr>
        <w:t xml:space="preserve"> в реестр сведений об объектах учета и записей об изменении </w:t>
      </w:r>
    </w:p>
    <w:p w:rsidR="002C0FDD" w:rsidRPr="00DF1332" w:rsidRDefault="002C0FDD" w:rsidP="002C0FDD">
      <w:pPr>
        <w:pStyle w:val="ConsPlusNormal"/>
        <w:tabs>
          <w:tab w:val="left" w:pos="851"/>
        </w:tabs>
        <w:ind w:firstLine="540"/>
        <w:jc w:val="center"/>
        <w:rPr>
          <w:rFonts w:ascii="Times New Roman" w:hAnsi="Times New Roman" w:cs="Times New Roman"/>
          <w:sz w:val="26"/>
          <w:szCs w:val="26"/>
        </w:rPr>
      </w:pPr>
      <w:r w:rsidRPr="00DF1332">
        <w:rPr>
          <w:rFonts w:ascii="Times New Roman" w:hAnsi="Times New Roman" w:cs="Times New Roman"/>
          <w:sz w:val="26"/>
          <w:szCs w:val="26"/>
        </w:rPr>
        <w:t>сведений о них</w:t>
      </w:r>
    </w:p>
    <w:p w:rsidR="002C0FDD" w:rsidRPr="00DF1332" w:rsidRDefault="002C0FDD" w:rsidP="002C0FDD">
      <w:pPr>
        <w:pStyle w:val="ConsPlusNormal"/>
        <w:tabs>
          <w:tab w:val="left" w:pos="851"/>
        </w:tabs>
        <w:ind w:left="540" w:firstLine="0"/>
        <w:jc w:val="center"/>
        <w:rPr>
          <w:rFonts w:ascii="Times New Roman" w:hAnsi="Times New Roman" w:cs="Times New Roman"/>
          <w:sz w:val="26"/>
          <w:szCs w:val="26"/>
        </w:rPr>
      </w:pP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w:t>
      </w:r>
      <w:r w:rsidR="00FF0EB5" w:rsidRPr="00DF1332">
        <w:rPr>
          <w:rFonts w:ascii="Times New Roman" w:hAnsi="Times New Roman" w:cs="Times New Roman"/>
          <w:sz w:val="26"/>
          <w:szCs w:val="26"/>
        </w:rPr>
        <w:t xml:space="preserve">муниципального образования </w:t>
      </w:r>
      <w:r w:rsidR="00C86D55"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C86D55"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Внесение в Реестр юридических лиц </w:t>
      </w:r>
      <w:r w:rsidR="00FF0EB5" w:rsidRPr="00DF1332">
        <w:rPr>
          <w:rFonts w:ascii="Times New Roman" w:hAnsi="Times New Roman" w:cs="Times New Roman"/>
          <w:sz w:val="26"/>
          <w:szCs w:val="26"/>
        </w:rPr>
        <w:t xml:space="preserve">муниципального образования </w:t>
      </w:r>
      <w:r w:rsidR="0062062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lastRenderedPageBreak/>
        <w:t>Ханжоновское</w:t>
      </w:r>
      <w:proofErr w:type="spellEnd"/>
      <w:r w:rsidR="00DE7CB7" w:rsidRPr="00DF1332">
        <w:rPr>
          <w:rFonts w:ascii="Times New Roman" w:hAnsi="Times New Roman" w:cs="Times New Roman"/>
          <w:sz w:val="26"/>
          <w:szCs w:val="26"/>
        </w:rPr>
        <w:t xml:space="preserve"> сельское поселение</w:t>
      </w:r>
      <w:r w:rsidR="0062062C" w:rsidRPr="00DF1332">
        <w:rPr>
          <w:rFonts w:ascii="Times New Roman" w:hAnsi="Times New Roman" w:cs="Times New Roman"/>
          <w:sz w:val="26"/>
          <w:szCs w:val="26"/>
        </w:rPr>
        <w:t>»</w:t>
      </w:r>
      <w:r w:rsidRPr="00DF1332">
        <w:rPr>
          <w:rFonts w:ascii="Times New Roman" w:hAnsi="Times New Roman" w:cs="Times New Roman"/>
          <w:sz w:val="26"/>
          <w:szCs w:val="26"/>
        </w:rPr>
        <w:t xml:space="preserve"> осуществляется после государственной регистрации в установленном действующим законодательством порядке.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Основаниями для принятия решения о включении конкретного объекта в реестр являются: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документы, подтверждающие основания приобретения </w:t>
      </w:r>
      <w:r w:rsidR="00FF0EB5" w:rsidRPr="00DF1332">
        <w:rPr>
          <w:rFonts w:ascii="Times New Roman" w:hAnsi="Times New Roman" w:cs="Times New Roman"/>
          <w:sz w:val="26"/>
          <w:szCs w:val="26"/>
        </w:rPr>
        <w:t xml:space="preserve">муниципального образования </w:t>
      </w:r>
      <w:r w:rsidR="00A23B46"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A23B46" w:rsidRPr="00DF1332">
        <w:rPr>
          <w:rFonts w:ascii="Times New Roman" w:hAnsi="Times New Roman" w:cs="Times New Roman"/>
          <w:sz w:val="26"/>
          <w:szCs w:val="26"/>
        </w:rPr>
        <w:t xml:space="preserve">» </w:t>
      </w:r>
      <w:r w:rsidRPr="00DF1332">
        <w:rPr>
          <w:rFonts w:ascii="Times New Roman" w:hAnsi="Times New Roman" w:cs="Times New Roman"/>
          <w:sz w:val="26"/>
          <w:szCs w:val="26"/>
        </w:rPr>
        <w:t>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2C0FDD" w:rsidRPr="00DF1332" w:rsidRDefault="00FF00DC" w:rsidP="003B1A19">
      <w:pPr>
        <w:jc w:val="both"/>
        <w:rPr>
          <w:sz w:val="26"/>
          <w:szCs w:val="26"/>
        </w:rPr>
      </w:pPr>
      <w:r w:rsidRPr="00DF1332">
        <w:rPr>
          <w:sz w:val="26"/>
          <w:szCs w:val="26"/>
        </w:rPr>
        <w:tab/>
      </w:r>
      <w:r w:rsidR="002C0FDD" w:rsidRPr="00DF1332">
        <w:rPr>
          <w:sz w:val="26"/>
          <w:szCs w:val="26"/>
        </w:rPr>
        <w:t xml:space="preserve">- документы, устанавливающие в соответствии с действующим законодательством право </w:t>
      </w:r>
      <w:r w:rsidR="00FF0EB5" w:rsidRPr="00DF1332">
        <w:rPr>
          <w:sz w:val="26"/>
          <w:szCs w:val="26"/>
        </w:rPr>
        <w:t xml:space="preserve">муниципального образования </w:t>
      </w:r>
      <w:r w:rsidR="00A23B46" w:rsidRPr="00DF1332">
        <w:rPr>
          <w:sz w:val="26"/>
          <w:szCs w:val="26"/>
        </w:rPr>
        <w:t>«</w:t>
      </w:r>
      <w:r w:rsidR="00DE7CB7" w:rsidRPr="00DF1332">
        <w:rPr>
          <w:sz w:val="26"/>
          <w:szCs w:val="26"/>
        </w:rPr>
        <w:t>Васильево-</w:t>
      </w:r>
      <w:proofErr w:type="spellStart"/>
      <w:r w:rsidR="00DE7CB7" w:rsidRPr="00DF1332">
        <w:rPr>
          <w:sz w:val="26"/>
          <w:szCs w:val="26"/>
        </w:rPr>
        <w:t>Ханжоновское</w:t>
      </w:r>
      <w:proofErr w:type="spellEnd"/>
      <w:r w:rsidR="00DE7CB7" w:rsidRPr="00DF1332">
        <w:rPr>
          <w:sz w:val="26"/>
          <w:szCs w:val="26"/>
        </w:rPr>
        <w:t xml:space="preserve"> сельское поселение</w:t>
      </w:r>
      <w:r w:rsidR="00A23B46" w:rsidRPr="00DF1332">
        <w:rPr>
          <w:sz w:val="26"/>
          <w:szCs w:val="26"/>
        </w:rPr>
        <w:t xml:space="preserve">» </w:t>
      </w:r>
      <w:r w:rsidR="002C0FDD" w:rsidRPr="00DF1332">
        <w:rPr>
          <w:sz w:val="26"/>
          <w:szCs w:val="26"/>
        </w:rPr>
        <w:t>на соответствующее имущество;</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обращение юридических лиц о внесении соответствующего имущества в реестр.</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4.3. Внесение в реестр</w:t>
      </w:r>
      <w:r w:rsidR="00087AAD" w:rsidRPr="00DF1332">
        <w:rPr>
          <w:rFonts w:ascii="Times New Roman" w:hAnsi="Times New Roman" w:cs="Times New Roman"/>
          <w:sz w:val="26"/>
          <w:szCs w:val="26"/>
        </w:rPr>
        <w:t xml:space="preserve"> записей об изменении сведений </w:t>
      </w:r>
      <w:r w:rsidRPr="00DF1332">
        <w:rPr>
          <w:rFonts w:ascii="Times New Roman" w:hAnsi="Times New Roman" w:cs="Times New Roman"/>
          <w:sz w:val="26"/>
          <w:szCs w:val="26"/>
        </w:rPr>
        <w:t xml:space="preserve">об объекте учета производится по факту изменений характеристик объекта учета, </w:t>
      </w:r>
      <w:r w:rsidRPr="00DF1332">
        <w:rPr>
          <w:rFonts w:ascii="Times New Roman" w:hAnsi="Times New Roman" w:cs="Times New Roman"/>
          <w:color w:val="000000"/>
          <w:sz w:val="26"/>
          <w:szCs w:val="26"/>
        </w:rPr>
        <w:t>получения дополнительной информации о нем, а также по факту движения муниципального имущества.</w:t>
      </w:r>
    </w:p>
    <w:p w:rsidR="002C0FDD" w:rsidRPr="00DF1332" w:rsidRDefault="002C0FDD" w:rsidP="002C0FDD">
      <w:pPr>
        <w:pStyle w:val="ConsPlusNormal"/>
        <w:tabs>
          <w:tab w:val="left" w:pos="851"/>
        </w:tabs>
        <w:ind w:firstLine="709"/>
        <w:jc w:val="both"/>
        <w:rPr>
          <w:rFonts w:ascii="Times New Roman" w:hAnsi="Times New Roman" w:cs="Times New Roman"/>
          <w:color w:val="000000"/>
          <w:sz w:val="26"/>
          <w:szCs w:val="26"/>
        </w:rPr>
      </w:pPr>
      <w:r w:rsidRPr="00DF1332">
        <w:rPr>
          <w:rFonts w:ascii="Times New Roman" w:hAnsi="Times New Roman" w:cs="Times New Roman"/>
          <w:sz w:val="26"/>
          <w:szCs w:val="26"/>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color w:val="000000"/>
          <w:sz w:val="26"/>
          <w:szCs w:val="26"/>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Основаниям для исключения объекта из реестра являются:</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отчуждение муниципального имущества по договорам мены, купли-продажи, в том числе в порядке приватизации, и т.п.;</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списание муниципального имущества в связи с его физическим либо моральным износом;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по иным предусмотренным действующим законодательством основаниям.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color w:val="000000"/>
          <w:sz w:val="26"/>
          <w:szCs w:val="26"/>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Муниципальное унитарное предприятие (далее – предприятие) или муниципальное учреждение (в том числе администрация </w:t>
      </w:r>
      <w:r w:rsidR="0012571B"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DE7CB7" w:rsidRPr="00DF1332">
        <w:rPr>
          <w:rFonts w:ascii="Times New Roman" w:hAnsi="Times New Roman" w:cs="Times New Roman"/>
          <w:sz w:val="26"/>
          <w:szCs w:val="26"/>
        </w:rPr>
        <w:t>Васильево-</w:t>
      </w:r>
      <w:proofErr w:type="spellStart"/>
      <w:r w:rsidR="00DE7CB7" w:rsidRPr="00DF1332">
        <w:rPr>
          <w:rFonts w:ascii="Times New Roman" w:hAnsi="Times New Roman" w:cs="Times New Roman"/>
          <w:sz w:val="26"/>
          <w:szCs w:val="26"/>
        </w:rPr>
        <w:t>Ханжоновское</w:t>
      </w:r>
      <w:proofErr w:type="spellEnd"/>
      <w:r w:rsidR="00DE7CB7"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w:t>
      </w:r>
      <w:r w:rsidRPr="00DF1332">
        <w:rPr>
          <w:rFonts w:ascii="Times New Roman" w:hAnsi="Times New Roman" w:cs="Times New Roman"/>
          <w:sz w:val="26"/>
          <w:szCs w:val="26"/>
        </w:rPr>
        <w:t>,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 администрацию:</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(Приложение № 1,</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2,</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6,</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7 к настоящему </w:t>
      </w:r>
      <w:r w:rsidR="00664E42" w:rsidRPr="00DF1332">
        <w:rPr>
          <w:rFonts w:ascii="Times New Roman" w:hAnsi="Times New Roman" w:cs="Times New Roman"/>
          <w:sz w:val="26"/>
          <w:szCs w:val="26"/>
        </w:rPr>
        <w:t>П</w:t>
      </w:r>
      <w:r w:rsidR="00923A03" w:rsidRPr="00DF1332">
        <w:rPr>
          <w:rFonts w:ascii="Times New Roman" w:hAnsi="Times New Roman" w:cs="Times New Roman"/>
          <w:sz w:val="26"/>
          <w:szCs w:val="26"/>
        </w:rPr>
        <w:t>оложению</w:t>
      </w:r>
      <w:r w:rsidR="002C0FDD" w:rsidRPr="00DF1332">
        <w:rPr>
          <w:rFonts w:ascii="Times New Roman" w:hAnsi="Times New Roman" w:cs="Times New Roman"/>
          <w:sz w:val="26"/>
          <w:szCs w:val="26"/>
        </w:rPr>
        <w:t>) на бумажном носителе;</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0FDD" w:rsidRPr="00DF1332">
        <w:rPr>
          <w:rFonts w:ascii="Times New Roman" w:hAnsi="Times New Roman" w:cs="Times New Roman"/>
          <w:sz w:val="26"/>
          <w:szCs w:val="26"/>
        </w:rPr>
        <w:t xml:space="preserve">подлинники документов, подтверждающих возникновение права собственности </w:t>
      </w:r>
      <w:r w:rsidR="0012571B"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sidR="0012571B"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w:t>
      </w:r>
      <w:r w:rsidR="002C0FDD" w:rsidRPr="00DF1332">
        <w:rPr>
          <w:rFonts w:ascii="Times New Roman" w:hAnsi="Times New Roman" w:cs="Times New Roman"/>
          <w:sz w:val="26"/>
          <w:szCs w:val="26"/>
        </w:rPr>
        <w:t>;</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администрацию в 2-недельный срок со дня изменения таких сведений следующие документы:</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заявление о внесении в реестр записей об изменении сведений об объектах учета на бумажном носителе (приложение № 7);</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карты, содержащие сведения об объектах учета (приложение № 1,</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3,</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6 к настоящему </w:t>
      </w:r>
      <w:r w:rsidR="00923A03" w:rsidRPr="00DF1332">
        <w:rPr>
          <w:rFonts w:ascii="Times New Roman" w:hAnsi="Times New Roman" w:cs="Times New Roman"/>
          <w:sz w:val="26"/>
          <w:szCs w:val="26"/>
        </w:rPr>
        <w:t>Положению</w:t>
      </w:r>
      <w:r w:rsidR="002C0FDD" w:rsidRPr="00DF1332">
        <w:rPr>
          <w:rFonts w:ascii="Times New Roman" w:hAnsi="Times New Roman" w:cs="Times New Roman"/>
          <w:sz w:val="26"/>
          <w:szCs w:val="26"/>
        </w:rPr>
        <w:t>), на бумажном носителе;</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В случае прекращения права собственности </w:t>
      </w:r>
      <w:r w:rsidR="009616BA"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w:t>
      </w:r>
      <w:r w:rsidR="00572132" w:rsidRPr="00DF1332">
        <w:rPr>
          <w:rFonts w:ascii="Times New Roman" w:hAnsi="Times New Roman" w:cs="Times New Roman"/>
          <w:sz w:val="26"/>
          <w:szCs w:val="26"/>
        </w:rPr>
        <w:t>администрацию</w:t>
      </w:r>
      <w:r w:rsidRPr="00DF1332">
        <w:rPr>
          <w:rFonts w:ascii="Times New Roman" w:hAnsi="Times New Roman" w:cs="Times New Roman"/>
          <w:sz w:val="26"/>
          <w:szCs w:val="26"/>
        </w:rPr>
        <w:t xml:space="preserve"> в 2-недельный срок со дня прекращения права на объекты учета следующие документы:</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заявление о внесении в реестр записей о прекращении прав на объект учета (</w:t>
      </w:r>
      <w:proofErr w:type="gramStart"/>
      <w:r w:rsidR="002C0FDD" w:rsidRPr="00DF1332">
        <w:rPr>
          <w:rFonts w:ascii="Times New Roman" w:hAnsi="Times New Roman" w:cs="Times New Roman"/>
          <w:sz w:val="26"/>
          <w:szCs w:val="26"/>
        </w:rPr>
        <w:t>приложение  №</w:t>
      </w:r>
      <w:proofErr w:type="gramEnd"/>
      <w:r w:rsidR="002C0FDD" w:rsidRPr="00DF1332">
        <w:rPr>
          <w:rFonts w:ascii="Times New Roman" w:hAnsi="Times New Roman" w:cs="Times New Roman"/>
          <w:sz w:val="26"/>
          <w:szCs w:val="26"/>
        </w:rPr>
        <w:t xml:space="preserve"> 7);</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карты, содержащие сведения об объектах учета (приложение № 5,</w:t>
      </w:r>
      <w:r w:rsidR="00087AAD"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6 к настоящему </w:t>
      </w:r>
      <w:r w:rsidR="00923A03" w:rsidRPr="00DF1332">
        <w:rPr>
          <w:rFonts w:ascii="Times New Roman" w:hAnsi="Times New Roman" w:cs="Times New Roman"/>
          <w:sz w:val="26"/>
          <w:szCs w:val="26"/>
        </w:rPr>
        <w:t>Положению</w:t>
      </w:r>
      <w:r w:rsidR="002C0FDD" w:rsidRPr="00DF1332">
        <w:rPr>
          <w:rFonts w:ascii="Times New Roman" w:hAnsi="Times New Roman" w:cs="Times New Roman"/>
          <w:sz w:val="26"/>
          <w:szCs w:val="26"/>
        </w:rPr>
        <w:t>) на бумажном носителе;</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копии документов, являющихся основанием для прекращения права собственности </w:t>
      </w:r>
      <w:r w:rsidR="009616BA"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заверенные подписью руководителя и печатью предприятия или учреждения копии документов, подтверждающих прекращения права собственности </w:t>
      </w:r>
      <w:r w:rsidR="009616BA" w:rsidRPr="00DF1332">
        <w:rPr>
          <w:rFonts w:ascii="Times New Roman" w:hAnsi="Times New Roman" w:cs="Times New Roman"/>
          <w:sz w:val="26"/>
          <w:szCs w:val="26"/>
        </w:rPr>
        <w:t xml:space="preserve">муниципального образования </w:t>
      </w:r>
      <w:r w:rsidR="00AE1B4C"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AE1B4C" w:rsidRPr="00DF1332">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w:t>
      </w:r>
      <w:r w:rsidR="002C0FDD" w:rsidRPr="00DF1332">
        <w:rPr>
          <w:rFonts w:ascii="Times New Roman" w:hAnsi="Times New Roman" w:cs="Times New Roman"/>
          <w:sz w:val="26"/>
          <w:szCs w:val="26"/>
        </w:rPr>
        <w:lastRenderedPageBreak/>
        <w:t>участком, которые являются объектами учета.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подписания актов, свидетельствующих о приеме, передаче, модернизации или о списании движимого имущества.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4.6. Сведения об объектах учета (о созданных предприятиях, учреждениях, хозяйственных обществах и иных юридических лицах), а также об участии </w:t>
      </w:r>
      <w:r w:rsidR="009616BA" w:rsidRPr="00DF1332">
        <w:rPr>
          <w:rFonts w:ascii="Times New Roman" w:hAnsi="Times New Roman" w:cs="Times New Roman"/>
          <w:sz w:val="26"/>
          <w:szCs w:val="26"/>
        </w:rPr>
        <w:t xml:space="preserve">муниципального образования </w:t>
      </w:r>
      <w:r w:rsidR="00F92228"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F92228"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w:t>
      </w:r>
      <w:r w:rsidR="00D1181F">
        <w:rPr>
          <w:rFonts w:ascii="Times New Roman" w:hAnsi="Times New Roman" w:cs="Times New Roman"/>
          <w:sz w:val="26"/>
          <w:szCs w:val="26"/>
        </w:rPr>
        <w:t>Васильево-Ханжоновского сельского поселения</w:t>
      </w:r>
      <w:r w:rsidR="00F92228" w:rsidRPr="00DF1332">
        <w:rPr>
          <w:rFonts w:ascii="Times New Roman" w:hAnsi="Times New Roman" w:cs="Times New Roman"/>
          <w:sz w:val="26"/>
          <w:szCs w:val="26"/>
        </w:rPr>
        <w:t xml:space="preserve"> </w:t>
      </w:r>
      <w:r w:rsidRPr="00DF1332">
        <w:rPr>
          <w:rFonts w:ascii="Times New Roman" w:hAnsi="Times New Roman" w:cs="Times New Roman"/>
          <w:sz w:val="26"/>
          <w:szCs w:val="26"/>
        </w:rPr>
        <w:t>о создании (участии в создании) таких юридических лиц в 2-недельный срок со дня внесения записи в единый государственный реестр юридических лиц.</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Вновь созданное юридическое лицо в 2-недельный срок со дня внесения записи в единый государственный реестр юридических лиц представляет в администрацию:</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заявление о внесении в реестр записи об объекте учета (о созданном юридическом лице) с приложением к заявлению на бумажном носителе карты сведений (приложение № 6 к настоящему </w:t>
      </w:r>
      <w:r w:rsidR="00923A03" w:rsidRPr="00DF1332">
        <w:rPr>
          <w:rFonts w:ascii="Times New Roman" w:hAnsi="Times New Roman" w:cs="Times New Roman"/>
          <w:sz w:val="26"/>
          <w:szCs w:val="26"/>
        </w:rPr>
        <w:t>Положению</w:t>
      </w:r>
      <w:r w:rsidRPr="00DF1332">
        <w:rPr>
          <w:rFonts w:ascii="Times New Roman" w:hAnsi="Times New Roman" w:cs="Times New Roman"/>
          <w:sz w:val="26"/>
          <w:szCs w:val="26"/>
        </w:rPr>
        <w:t>);</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4.7. Предприятие, учреждение или иное юридическое лицо, сведения о котором внесены </w:t>
      </w:r>
      <w:proofErr w:type="gramStart"/>
      <w:r w:rsidRPr="00DF1332">
        <w:rPr>
          <w:rFonts w:ascii="Times New Roman" w:hAnsi="Times New Roman" w:cs="Times New Roman"/>
          <w:sz w:val="26"/>
          <w:szCs w:val="26"/>
        </w:rPr>
        <w:t>в  раздел</w:t>
      </w:r>
      <w:proofErr w:type="gramEnd"/>
      <w:r w:rsidRPr="00DF1332">
        <w:rPr>
          <w:rFonts w:ascii="Times New Roman" w:hAnsi="Times New Roman" w:cs="Times New Roman"/>
          <w:sz w:val="26"/>
          <w:szCs w:val="26"/>
        </w:rPr>
        <w:t xml:space="preserve"> 3 реестра, в случае изменения таких сведений в 2-недельный срок со дня получения документов, подтверждающих указанные изменения, представляет в администрацию:</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 xml:space="preserve">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(приложение № 6 к настоящему </w:t>
      </w:r>
      <w:r w:rsidR="00923A03" w:rsidRPr="00DF1332">
        <w:rPr>
          <w:rFonts w:ascii="Times New Roman" w:hAnsi="Times New Roman" w:cs="Times New Roman"/>
          <w:sz w:val="26"/>
          <w:szCs w:val="26"/>
        </w:rPr>
        <w:t>Положению</w:t>
      </w:r>
      <w:r w:rsidR="002C0FDD" w:rsidRPr="00DF1332">
        <w:rPr>
          <w:rFonts w:ascii="Times New Roman" w:hAnsi="Times New Roman" w:cs="Times New Roman"/>
          <w:sz w:val="26"/>
          <w:szCs w:val="26"/>
        </w:rPr>
        <w:t>);</w:t>
      </w:r>
    </w:p>
    <w:p w:rsidR="002C0FDD" w:rsidRPr="00DF1332" w:rsidRDefault="00FC73D0" w:rsidP="002C0FDD">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0FDD" w:rsidRPr="00DF1332">
        <w:rPr>
          <w:rFonts w:ascii="Times New Roman" w:hAnsi="Times New Roman" w:cs="Times New Roman"/>
          <w:sz w:val="26"/>
          <w:szCs w:val="26"/>
        </w:rPr>
        <w:t>копии документов, подтверждающих изменение сведений о юридическом лице, заверенные подписью руководителя и печатью юридического лица.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4.8. В случае ликвидации юридического лица, сведения о котором внесены в реестр, заявление в </w:t>
      </w:r>
      <w:r w:rsidR="00572132" w:rsidRPr="00DF1332">
        <w:rPr>
          <w:rFonts w:ascii="Times New Roman" w:hAnsi="Times New Roman" w:cs="Times New Roman"/>
          <w:sz w:val="26"/>
          <w:szCs w:val="26"/>
        </w:rPr>
        <w:t>администрацию о</w:t>
      </w:r>
      <w:r w:rsidRPr="00DF1332">
        <w:rPr>
          <w:rFonts w:ascii="Times New Roman" w:hAnsi="Times New Roman" w:cs="Times New Roman"/>
          <w:sz w:val="26"/>
          <w:szCs w:val="26"/>
        </w:rPr>
        <w:t xml:space="preserve">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4.9. Подготовка и сбор документов, указанных в </w:t>
      </w:r>
      <w:r w:rsidRPr="00DF1332">
        <w:rPr>
          <w:rStyle w:val="aa"/>
          <w:color w:val="00000A"/>
          <w:sz w:val="26"/>
          <w:szCs w:val="26"/>
        </w:rPr>
        <w:t xml:space="preserve">пунктах 4.5. – 4.8. </w:t>
      </w:r>
      <w:r w:rsidRPr="00DF1332">
        <w:rPr>
          <w:rFonts w:ascii="Times New Roman" w:hAnsi="Times New Roman" w:cs="Times New Roman"/>
          <w:sz w:val="26"/>
          <w:szCs w:val="26"/>
        </w:rPr>
        <w:t xml:space="preserve">настоящего </w:t>
      </w:r>
      <w:r w:rsidR="00923A03" w:rsidRPr="00DF1332">
        <w:rPr>
          <w:rFonts w:ascii="Times New Roman" w:hAnsi="Times New Roman" w:cs="Times New Roman"/>
          <w:sz w:val="26"/>
          <w:szCs w:val="26"/>
        </w:rPr>
        <w:t>Положения</w:t>
      </w:r>
      <w:r w:rsidRPr="00DF1332">
        <w:rPr>
          <w:rFonts w:ascii="Times New Roman" w:hAnsi="Times New Roman" w:cs="Times New Roman"/>
          <w:sz w:val="26"/>
          <w:szCs w:val="26"/>
        </w:rPr>
        <w:t>, осуществляется Правообладателями.</w:t>
      </w:r>
    </w:p>
    <w:p w:rsidR="002C0FDD" w:rsidRPr="00DF1332" w:rsidRDefault="002C0FDD" w:rsidP="002C0FDD">
      <w:pPr>
        <w:pStyle w:val="1"/>
        <w:shd w:val="clear" w:color="auto" w:fill="FFFFFF"/>
        <w:ind w:firstLine="709"/>
        <w:jc w:val="both"/>
        <w:rPr>
          <w:sz w:val="26"/>
          <w:szCs w:val="26"/>
        </w:rPr>
      </w:pPr>
      <w:r w:rsidRPr="00DF1332">
        <w:rPr>
          <w:sz w:val="26"/>
          <w:szCs w:val="26"/>
        </w:rPr>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копии документов, подтверждающих возникновение права собственности </w:t>
      </w:r>
      <w:r w:rsidR="009616BA" w:rsidRPr="00DF1332">
        <w:rPr>
          <w:rFonts w:ascii="Times New Roman" w:hAnsi="Times New Roman" w:cs="Times New Roman"/>
          <w:sz w:val="26"/>
          <w:szCs w:val="26"/>
        </w:rPr>
        <w:t xml:space="preserve">муниципального образования </w:t>
      </w:r>
      <w:r w:rsidR="00842B5D"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842B5D"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sidR="009616BA" w:rsidRPr="00DF1332">
        <w:rPr>
          <w:rFonts w:ascii="Times New Roman" w:hAnsi="Times New Roman" w:cs="Times New Roman"/>
          <w:sz w:val="26"/>
          <w:szCs w:val="26"/>
        </w:rPr>
        <w:t xml:space="preserve">муниципального образования </w:t>
      </w:r>
      <w:r w:rsidR="00842B5D"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842B5D" w:rsidRPr="00DF1332">
        <w:rPr>
          <w:rFonts w:ascii="Times New Roman" w:hAnsi="Times New Roman" w:cs="Times New Roman"/>
          <w:sz w:val="26"/>
          <w:szCs w:val="26"/>
        </w:rPr>
        <w:t>»</w:t>
      </w:r>
      <w:r w:rsidRPr="00DF1332">
        <w:rPr>
          <w:rFonts w:ascii="Times New Roman" w:hAnsi="Times New Roman" w:cs="Times New Roman"/>
          <w:sz w:val="26"/>
          <w:szCs w:val="26"/>
        </w:rPr>
        <w:t>;</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копии документов, подтверждающих возникновение права хозяйственного ведения </w:t>
      </w:r>
      <w:r w:rsidRPr="00DF1332">
        <w:rPr>
          <w:rFonts w:ascii="Times New Roman" w:hAnsi="Times New Roman" w:cs="Times New Roman"/>
          <w:sz w:val="26"/>
          <w:szCs w:val="26"/>
        </w:rPr>
        <w:lastRenderedPageBreak/>
        <w:t>или права оперативного управления на приобретенное имущество, права постоянного (бессрочного) пользования земельным участком;</w:t>
      </w:r>
    </w:p>
    <w:p w:rsidR="002C0FDD" w:rsidRPr="00DF1332" w:rsidRDefault="002C0FDD" w:rsidP="002C0FDD">
      <w:pPr>
        <w:ind w:firstLine="709"/>
        <w:jc w:val="both"/>
        <w:rPr>
          <w:sz w:val="26"/>
          <w:szCs w:val="26"/>
        </w:rPr>
      </w:pPr>
      <w:r w:rsidRPr="00DF1332">
        <w:rPr>
          <w:sz w:val="26"/>
          <w:szCs w:val="26"/>
        </w:rPr>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копии документов, являющихся основанием для прекращения права собственности </w:t>
      </w:r>
      <w:r w:rsidR="009616BA" w:rsidRPr="00DF1332">
        <w:rPr>
          <w:rFonts w:ascii="Times New Roman" w:hAnsi="Times New Roman" w:cs="Times New Roman"/>
          <w:sz w:val="26"/>
          <w:szCs w:val="26"/>
        </w:rPr>
        <w:t xml:space="preserve">муниципального образования </w:t>
      </w:r>
      <w:r w:rsidR="00842B5D"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842B5D" w:rsidRPr="00DF1332">
        <w:rPr>
          <w:rFonts w:ascii="Times New Roman" w:hAnsi="Times New Roman" w:cs="Times New Roman"/>
          <w:sz w:val="26"/>
          <w:szCs w:val="26"/>
        </w:rPr>
        <w:t xml:space="preserve">» </w:t>
      </w:r>
      <w:r w:rsidRPr="00DF1332">
        <w:rPr>
          <w:rFonts w:ascii="Times New Roman" w:hAnsi="Times New Roman" w:cs="Times New Roman"/>
          <w:sz w:val="26"/>
          <w:szCs w:val="26"/>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 копии документов, подтверждающих прекращения права собственности </w:t>
      </w:r>
      <w:r w:rsidR="009616BA" w:rsidRPr="00DF1332">
        <w:rPr>
          <w:rFonts w:ascii="Times New Roman" w:hAnsi="Times New Roman" w:cs="Times New Roman"/>
          <w:sz w:val="26"/>
          <w:szCs w:val="26"/>
        </w:rPr>
        <w:t xml:space="preserve">муниципального образования </w:t>
      </w:r>
      <w:r w:rsidR="00842B5D"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842B5D" w:rsidRPr="00DF1332">
        <w:rPr>
          <w:rFonts w:ascii="Times New Roman" w:hAnsi="Times New Roman" w:cs="Times New Roman"/>
          <w:sz w:val="26"/>
          <w:szCs w:val="26"/>
        </w:rPr>
        <w:t xml:space="preserve">» </w:t>
      </w:r>
      <w:r w:rsidRPr="00DF1332">
        <w:rPr>
          <w:rFonts w:ascii="Times New Roman" w:hAnsi="Times New Roman" w:cs="Times New Roman"/>
          <w:sz w:val="26"/>
          <w:szCs w:val="26"/>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DF1332" w:rsidRDefault="002C0FDD" w:rsidP="002C0FDD">
      <w:pPr>
        <w:pStyle w:val="1"/>
        <w:shd w:val="clear" w:color="auto" w:fill="FFFFFF"/>
        <w:ind w:firstLine="709"/>
        <w:jc w:val="both"/>
        <w:rPr>
          <w:sz w:val="26"/>
          <w:szCs w:val="26"/>
        </w:rPr>
      </w:pPr>
      <w:r w:rsidRPr="00DF1332">
        <w:rPr>
          <w:sz w:val="26"/>
          <w:szCs w:val="26"/>
        </w:rPr>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4.10. Ответственность за представляемые сведения об объектах учета несут руководители организаций - Правообладателей.</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4.11. В отношении объектов казны </w:t>
      </w:r>
      <w:r w:rsidR="009616BA" w:rsidRPr="00DF1332">
        <w:rPr>
          <w:rFonts w:ascii="Times New Roman" w:hAnsi="Times New Roman" w:cs="Times New Roman"/>
          <w:sz w:val="26"/>
          <w:szCs w:val="26"/>
        </w:rPr>
        <w:t xml:space="preserve">муниципального образования </w:t>
      </w:r>
      <w:r w:rsidR="006C0012"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6C0012"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 сведения об объектах учета и записи об изменении сведений о них вносятся в реестр в 2-недельный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w:t>
      </w:r>
      <w:r w:rsidR="006D6E93">
        <w:rPr>
          <w:rFonts w:ascii="Times New Roman" w:hAnsi="Times New Roman" w:cs="Times New Roman"/>
          <w:sz w:val="26"/>
          <w:szCs w:val="26"/>
        </w:rPr>
        <w:t>Васильево-Ханжоновского сельского поселения</w:t>
      </w:r>
      <w:r w:rsidR="006C0012" w:rsidRPr="00DF1332">
        <w:rPr>
          <w:rFonts w:ascii="Times New Roman" w:hAnsi="Times New Roman" w:cs="Times New Roman"/>
          <w:sz w:val="26"/>
          <w:szCs w:val="26"/>
        </w:rPr>
        <w:t xml:space="preserve"> </w:t>
      </w:r>
      <w:r w:rsidRPr="00DF1332">
        <w:rPr>
          <w:rFonts w:ascii="Times New Roman" w:hAnsi="Times New Roman" w:cs="Times New Roman"/>
          <w:sz w:val="26"/>
          <w:szCs w:val="26"/>
        </w:rPr>
        <w:t>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4.12. В случае, если установлено, что имущество не относится к объектам учета, либо имущество не находится в собственности </w:t>
      </w:r>
      <w:r w:rsidR="009616BA" w:rsidRPr="00DF1332">
        <w:rPr>
          <w:rFonts w:ascii="Times New Roman" w:hAnsi="Times New Roman" w:cs="Times New Roman"/>
          <w:sz w:val="26"/>
          <w:szCs w:val="26"/>
        </w:rPr>
        <w:t xml:space="preserve">муниципального образования </w:t>
      </w:r>
      <w:r w:rsidR="006C0012"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6C0012" w:rsidRPr="00DF1332">
        <w:rPr>
          <w:rFonts w:ascii="Times New Roman" w:hAnsi="Times New Roman" w:cs="Times New Roman"/>
          <w:sz w:val="26"/>
          <w:szCs w:val="26"/>
        </w:rPr>
        <w:t>»</w:t>
      </w:r>
      <w:r w:rsidRPr="00DF1332">
        <w:rPr>
          <w:rFonts w:ascii="Times New Roman" w:hAnsi="Times New Roman" w:cs="Times New Roman"/>
          <w:sz w:val="26"/>
          <w:szCs w:val="26"/>
        </w:rPr>
        <w:t>, правообладателем не представлены или представлены не в полном объеме документы, необходимые для включения сведений в реестр, администрация письменно сообщает правообладателю об отказе включения в реестр сведений об объектах учета с указанием причин.</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Данный отказ может быть обжалован правообладателем в порядке, установленном законодательством Российской Федерации.</w:t>
      </w:r>
    </w:p>
    <w:p w:rsidR="002C0FDD" w:rsidRPr="00DF1332" w:rsidRDefault="009616BA" w:rsidP="003B1A19">
      <w:pPr>
        <w:jc w:val="both"/>
        <w:rPr>
          <w:sz w:val="26"/>
          <w:szCs w:val="26"/>
        </w:rPr>
      </w:pPr>
      <w:r w:rsidRPr="00DF1332">
        <w:rPr>
          <w:sz w:val="26"/>
          <w:szCs w:val="26"/>
        </w:rPr>
        <w:tab/>
      </w:r>
      <w:r w:rsidR="002C0FDD" w:rsidRPr="00DF1332">
        <w:rPr>
          <w:sz w:val="26"/>
          <w:szCs w:val="26"/>
        </w:rPr>
        <w:t xml:space="preserve">4.13. В целях обеспечения достоверности сведений, включенных (включаемых) в реестр, </w:t>
      </w:r>
      <w:proofErr w:type="gramStart"/>
      <w:r w:rsidR="002C0FDD" w:rsidRPr="00DF1332">
        <w:rPr>
          <w:sz w:val="26"/>
          <w:szCs w:val="26"/>
        </w:rPr>
        <w:t>администрация  вправе</w:t>
      </w:r>
      <w:proofErr w:type="gramEnd"/>
      <w:r w:rsidR="002C0FDD" w:rsidRPr="00DF1332">
        <w:rPr>
          <w:sz w:val="26"/>
          <w:szCs w:val="26"/>
        </w:rPr>
        <w:t xml:space="preserve">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w:t>
      </w:r>
      <w:r w:rsidR="00923A03" w:rsidRPr="00DF1332">
        <w:rPr>
          <w:sz w:val="26"/>
          <w:szCs w:val="26"/>
        </w:rPr>
        <w:t>Положением</w:t>
      </w:r>
      <w:r w:rsidR="002C0FDD" w:rsidRPr="00DF1332">
        <w:rPr>
          <w:sz w:val="26"/>
          <w:szCs w:val="26"/>
        </w:rPr>
        <w:t xml:space="preserve"> и (или) соответствующим договором об использовании объекта учета</w:t>
      </w:r>
    </w:p>
    <w:p w:rsidR="002C0FDD" w:rsidRPr="00DF1332" w:rsidRDefault="009616BA" w:rsidP="003B1A19">
      <w:pPr>
        <w:jc w:val="both"/>
        <w:rPr>
          <w:sz w:val="26"/>
          <w:szCs w:val="26"/>
        </w:rPr>
      </w:pPr>
      <w:r w:rsidRPr="00DF1332">
        <w:rPr>
          <w:sz w:val="26"/>
          <w:szCs w:val="26"/>
        </w:rPr>
        <w:tab/>
      </w:r>
      <w:r w:rsidR="002C0FDD" w:rsidRPr="00DF1332">
        <w:rPr>
          <w:sz w:val="26"/>
          <w:szCs w:val="26"/>
        </w:rPr>
        <w:t xml:space="preserve">4.14.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 Уведомление направляется не позднее, чем за месяц до начала проведения инвентаризации. Администрация </w:t>
      </w:r>
      <w:r w:rsidR="006D6E93">
        <w:rPr>
          <w:sz w:val="26"/>
          <w:szCs w:val="26"/>
        </w:rPr>
        <w:t>Васильево-Ханжоновского сельского поселения</w:t>
      </w:r>
      <w:r w:rsidR="00774207" w:rsidRPr="00DF1332">
        <w:rPr>
          <w:sz w:val="26"/>
          <w:szCs w:val="26"/>
        </w:rPr>
        <w:t xml:space="preserve"> </w:t>
      </w:r>
      <w:r w:rsidR="002C0FDD" w:rsidRPr="00DF1332">
        <w:rPr>
          <w:sz w:val="26"/>
          <w:szCs w:val="26"/>
        </w:rPr>
        <w:t xml:space="preserve">вправе направить своего представителя для участия в проведении </w:t>
      </w:r>
      <w:r w:rsidR="002C0FDD" w:rsidRPr="00DF1332">
        <w:rPr>
          <w:sz w:val="26"/>
          <w:szCs w:val="26"/>
        </w:rPr>
        <w:lastRenderedPageBreak/>
        <w:t xml:space="preserve">инвентаризации. Отчет о результатах инвентаризации направляется </w:t>
      </w:r>
      <w:proofErr w:type="gramStart"/>
      <w:r w:rsidR="002C0FDD" w:rsidRPr="00DF1332">
        <w:rPr>
          <w:sz w:val="26"/>
          <w:szCs w:val="26"/>
        </w:rPr>
        <w:t>в  администрацию</w:t>
      </w:r>
      <w:proofErr w:type="gramEnd"/>
      <w:r w:rsidR="002C0FDD" w:rsidRPr="00DF1332">
        <w:rPr>
          <w:sz w:val="26"/>
          <w:szCs w:val="26"/>
        </w:rPr>
        <w:t xml:space="preserve">  в трехдневный срок после ее завершения.</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4.15. Администрация </w:t>
      </w:r>
      <w:r w:rsidR="006D6E93" w:rsidRPr="006D6E93">
        <w:rPr>
          <w:rFonts w:ascii="Times New Roman" w:hAnsi="Times New Roman" w:cs="Times New Roman"/>
          <w:sz w:val="26"/>
          <w:szCs w:val="26"/>
        </w:rPr>
        <w:t>Васильево-Ханжоновского сельского поселения</w:t>
      </w:r>
      <w:r w:rsidR="00774207" w:rsidRPr="00DF1332">
        <w:rPr>
          <w:rFonts w:ascii="Times New Roman" w:hAnsi="Times New Roman" w:cs="Times New Roman"/>
          <w:sz w:val="26"/>
          <w:szCs w:val="26"/>
        </w:rPr>
        <w:t xml:space="preserve"> </w:t>
      </w:r>
      <w:r w:rsidRPr="00DF1332">
        <w:rPr>
          <w:rFonts w:ascii="Times New Roman" w:hAnsi="Times New Roman" w:cs="Times New Roman"/>
          <w:sz w:val="26"/>
          <w:szCs w:val="26"/>
        </w:rPr>
        <w:t>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4.16. Юридическое лицо (правообладатель), владеющее на различных правах имуществом, находящимся в собственности </w:t>
      </w:r>
      <w:r w:rsidR="009616BA" w:rsidRPr="00DF1332">
        <w:rPr>
          <w:rFonts w:ascii="Times New Roman" w:hAnsi="Times New Roman" w:cs="Times New Roman"/>
          <w:sz w:val="26"/>
          <w:szCs w:val="26"/>
        </w:rPr>
        <w:t xml:space="preserve">муниципального образования </w:t>
      </w:r>
      <w:r w:rsidR="006728C2"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6728C2" w:rsidRPr="00DF1332">
        <w:rPr>
          <w:rFonts w:ascii="Times New Roman" w:hAnsi="Times New Roman" w:cs="Times New Roman"/>
          <w:sz w:val="26"/>
          <w:szCs w:val="26"/>
        </w:rPr>
        <w:t>»</w:t>
      </w:r>
      <w:r w:rsidRPr="00DF1332">
        <w:rPr>
          <w:rFonts w:ascii="Times New Roman" w:hAnsi="Times New Roman" w:cs="Times New Roman"/>
          <w:sz w:val="26"/>
          <w:szCs w:val="26"/>
        </w:rPr>
        <w:t>, ежегодно до 1 апреля года, следующего за отчетным, представляет в администрацию</w:t>
      </w:r>
      <w:r w:rsidR="00774207" w:rsidRPr="00DF1332">
        <w:rPr>
          <w:rFonts w:ascii="Times New Roman" w:hAnsi="Times New Roman" w:cs="Times New Roman"/>
          <w:sz w:val="26"/>
          <w:szCs w:val="26"/>
        </w:rPr>
        <w:t xml:space="preserve"> </w:t>
      </w:r>
      <w:r w:rsidR="006D6E93">
        <w:rPr>
          <w:rFonts w:ascii="Times New Roman" w:hAnsi="Times New Roman" w:cs="Times New Roman"/>
          <w:sz w:val="26"/>
          <w:szCs w:val="26"/>
        </w:rPr>
        <w:t>Васильево-Ханжоновского сельского поселения</w:t>
      </w:r>
      <w:r w:rsidRPr="00DF1332">
        <w:rPr>
          <w:rFonts w:ascii="Times New Roman" w:hAnsi="Times New Roman" w:cs="Times New Roman"/>
          <w:sz w:val="26"/>
          <w:szCs w:val="26"/>
        </w:rPr>
        <w:t xml:space="preserve">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(Приложение № 8,</w:t>
      </w:r>
      <w:r w:rsidR="00087AAD" w:rsidRPr="00DF1332">
        <w:rPr>
          <w:rFonts w:ascii="Times New Roman" w:hAnsi="Times New Roman" w:cs="Times New Roman"/>
          <w:sz w:val="26"/>
          <w:szCs w:val="26"/>
        </w:rPr>
        <w:t xml:space="preserve"> </w:t>
      </w:r>
      <w:r w:rsidRPr="00DF1332">
        <w:rPr>
          <w:rFonts w:ascii="Times New Roman" w:hAnsi="Times New Roman" w:cs="Times New Roman"/>
          <w:sz w:val="26"/>
          <w:szCs w:val="26"/>
        </w:rPr>
        <w:t xml:space="preserve">9 к настоящему </w:t>
      </w:r>
      <w:r w:rsidR="00923A03" w:rsidRPr="00DF1332">
        <w:rPr>
          <w:rFonts w:ascii="Times New Roman" w:hAnsi="Times New Roman" w:cs="Times New Roman"/>
          <w:sz w:val="26"/>
          <w:szCs w:val="26"/>
        </w:rPr>
        <w:t>Положению</w:t>
      </w:r>
      <w:r w:rsidRPr="00DF1332">
        <w:rPr>
          <w:rFonts w:ascii="Times New Roman" w:hAnsi="Times New Roman" w:cs="Times New Roman"/>
          <w:sz w:val="26"/>
          <w:szCs w:val="26"/>
        </w:rPr>
        <w:t>).</w:t>
      </w:r>
    </w:p>
    <w:p w:rsidR="002C0FDD" w:rsidRPr="00DF1332" w:rsidRDefault="002C0FDD" w:rsidP="002C0FDD">
      <w:pPr>
        <w:pStyle w:val="ConsNormal"/>
        <w:widowControl/>
        <w:ind w:firstLine="709"/>
        <w:jc w:val="both"/>
        <w:rPr>
          <w:rFonts w:ascii="Times New Roman" w:hAnsi="Times New Roman"/>
          <w:sz w:val="26"/>
          <w:szCs w:val="26"/>
        </w:rPr>
      </w:pPr>
      <w:r w:rsidRPr="00DF1332">
        <w:rPr>
          <w:rFonts w:ascii="Times New Roman" w:hAnsi="Times New Roman"/>
          <w:sz w:val="26"/>
          <w:szCs w:val="26"/>
        </w:rPr>
        <w:t>Специалист выборочно осуществляет проверки правильности заполнения карт учета муниципального имущества и достоверности сведений, указанных в них.</w:t>
      </w:r>
    </w:p>
    <w:p w:rsidR="008C01A3" w:rsidRPr="00DF1332" w:rsidRDefault="008C01A3">
      <w:pPr>
        <w:rPr>
          <w:sz w:val="26"/>
          <w:szCs w:val="26"/>
        </w:rPr>
      </w:pPr>
    </w:p>
    <w:p w:rsidR="002C0FDD" w:rsidRPr="00DF1332" w:rsidRDefault="002C0FDD" w:rsidP="002C0FDD">
      <w:pPr>
        <w:pStyle w:val="ConsPlusNormal"/>
        <w:tabs>
          <w:tab w:val="left" w:pos="851"/>
        </w:tabs>
        <w:ind w:firstLine="540"/>
        <w:jc w:val="center"/>
        <w:rPr>
          <w:rFonts w:ascii="Times New Roman" w:hAnsi="Times New Roman" w:cs="Times New Roman"/>
          <w:b/>
          <w:sz w:val="26"/>
          <w:szCs w:val="26"/>
        </w:rPr>
      </w:pPr>
      <w:r w:rsidRPr="00DF1332">
        <w:rPr>
          <w:rFonts w:ascii="Times New Roman" w:hAnsi="Times New Roman" w:cs="Times New Roman"/>
          <w:sz w:val="26"/>
          <w:szCs w:val="26"/>
        </w:rPr>
        <w:t xml:space="preserve">Глава 5. </w:t>
      </w:r>
      <w:r w:rsidR="00664E42" w:rsidRPr="00DF1332">
        <w:rPr>
          <w:rFonts w:ascii="Times New Roman" w:hAnsi="Times New Roman" w:cs="Times New Roman"/>
          <w:sz w:val="26"/>
          <w:szCs w:val="26"/>
        </w:rPr>
        <w:t>Порядок</w:t>
      </w:r>
      <w:r w:rsidRPr="00DF1332">
        <w:rPr>
          <w:rFonts w:ascii="Times New Roman" w:hAnsi="Times New Roman" w:cs="Times New Roman"/>
          <w:sz w:val="26"/>
          <w:szCs w:val="26"/>
        </w:rPr>
        <w:t xml:space="preserve"> предоставления информации об объектах учета в реестре муниципального имущества </w:t>
      </w:r>
      <w:r w:rsidR="009616BA" w:rsidRPr="00DF1332">
        <w:rPr>
          <w:rFonts w:ascii="Times New Roman" w:hAnsi="Times New Roman" w:cs="Times New Roman"/>
          <w:sz w:val="26"/>
          <w:szCs w:val="26"/>
        </w:rPr>
        <w:t xml:space="preserve">муниципального образования </w:t>
      </w:r>
      <w:r w:rsidR="00046976" w:rsidRPr="00DF1332">
        <w:rPr>
          <w:rFonts w:ascii="Times New Roman" w:hAnsi="Times New Roman" w:cs="Times New Roman"/>
          <w:sz w:val="26"/>
          <w:szCs w:val="26"/>
        </w:rPr>
        <w:t>«</w:t>
      </w:r>
      <w:r w:rsidR="006D6E93" w:rsidRPr="00DF1332">
        <w:rPr>
          <w:rFonts w:ascii="Times New Roman" w:hAnsi="Times New Roman" w:cs="Times New Roman"/>
          <w:sz w:val="26"/>
          <w:szCs w:val="26"/>
        </w:rPr>
        <w:t>Васильево-</w:t>
      </w:r>
      <w:proofErr w:type="spellStart"/>
      <w:r w:rsidR="006D6E93" w:rsidRPr="00DF1332">
        <w:rPr>
          <w:rFonts w:ascii="Times New Roman" w:hAnsi="Times New Roman" w:cs="Times New Roman"/>
          <w:sz w:val="26"/>
          <w:szCs w:val="26"/>
        </w:rPr>
        <w:t>Ханжоновское</w:t>
      </w:r>
      <w:proofErr w:type="spellEnd"/>
      <w:r w:rsidR="006D6E93" w:rsidRPr="00DF1332">
        <w:rPr>
          <w:rFonts w:ascii="Times New Roman" w:hAnsi="Times New Roman" w:cs="Times New Roman"/>
          <w:sz w:val="26"/>
          <w:szCs w:val="26"/>
        </w:rPr>
        <w:t xml:space="preserve"> сельское поселение</w:t>
      </w:r>
      <w:r w:rsidR="00046976" w:rsidRPr="00DF1332">
        <w:rPr>
          <w:rFonts w:ascii="Times New Roman" w:hAnsi="Times New Roman" w:cs="Times New Roman"/>
          <w:sz w:val="26"/>
          <w:szCs w:val="26"/>
        </w:rPr>
        <w:t>»</w:t>
      </w:r>
    </w:p>
    <w:p w:rsidR="009616BA" w:rsidRPr="00DF1332" w:rsidRDefault="009616BA" w:rsidP="002C0FDD">
      <w:pPr>
        <w:pStyle w:val="ConsPlusNormal"/>
        <w:tabs>
          <w:tab w:val="left" w:pos="851"/>
        </w:tabs>
        <w:ind w:firstLine="540"/>
        <w:jc w:val="center"/>
        <w:rPr>
          <w:rFonts w:ascii="Times New Roman" w:hAnsi="Times New Roman" w:cs="Times New Roman"/>
          <w:sz w:val="26"/>
          <w:szCs w:val="26"/>
        </w:rPr>
      </w:pPr>
    </w:p>
    <w:p w:rsidR="002C0FDD" w:rsidRPr="00DF1332" w:rsidRDefault="002C0FDD" w:rsidP="002C0FDD">
      <w:pPr>
        <w:pStyle w:val="ab"/>
        <w:widowControl w:val="0"/>
        <w:tabs>
          <w:tab w:val="left" w:pos="851"/>
        </w:tabs>
        <w:autoSpaceDE w:val="0"/>
        <w:autoSpaceDN w:val="0"/>
        <w:adjustRightInd w:val="0"/>
        <w:ind w:left="1545"/>
        <w:jc w:val="both"/>
        <w:rPr>
          <w:vanish/>
          <w:sz w:val="26"/>
          <w:szCs w:val="26"/>
        </w:rPr>
      </w:pP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5.1. Информация об объектах учета, содержащаяся в реестре (либо мотивированное решение об отказе в ее предоставлении), предоставляется </w:t>
      </w:r>
      <w:r w:rsidR="00CD04DA" w:rsidRPr="00DF1332">
        <w:rPr>
          <w:rFonts w:ascii="Times New Roman" w:hAnsi="Times New Roman" w:cs="Times New Roman"/>
          <w:sz w:val="26"/>
          <w:szCs w:val="26"/>
        </w:rPr>
        <w:t>администрацией</w:t>
      </w:r>
      <w:r w:rsidRPr="00DF1332">
        <w:rPr>
          <w:rFonts w:ascii="Times New Roman" w:hAnsi="Times New Roman" w:cs="Times New Roman"/>
          <w:sz w:val="26"/>
          <w:szCs w:val="26"/>
        </w:rPr>
        <w:t xml:space="preserve"> </w:t>
      </w:r>
      <w:r w:rsidR="006D6E93">
        <w:rPr>
          <w:rFonts w:ascii="Times New Roman" w:hAnsi="Times New Roman" w:cs="Times New Roman"/>
          <w:sz w:val="26"/>
          <w:szCs w:val="26"/>
        </w:rPr>
        <w:t>Васильево-Ханжоновского сельского поселения</w:t>
      </w:r>
      <w:r w:rsidR="00046976" w:rsidRPr="00DF1332">
        <w:rPr>
          <w:rFonts w:ascii="Times New Roman" w:hAnsi="Times New Roman" w:cs="Times New Roman"/>
          <w:sz w:val="26"/>
          <w:szCs w:val="26"/>
        </w:rPr>
        <w:t xml:space="preserve"> </w:t>
      </w:r>
      <w:r w:rsidRPr="00DF1332">
        <w:rPr>
          <w:rFonts w:ascii="Times New Roman" w:hAnsi="Times New Roman" w:cs="Times New Roman"/>
          <w:sz w:val="26"/>
          <w:szCs w:val="26"/>
        </w:rPr>
        <w:t>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5.2. Информация об объектах учета из Реестра предоставляется в виде:</w:t>
      </w:r>
    </w:p>
    <w:p w:rsidR="002C0FDD" w:rsidRPr="00DF1332" w:rsidRDefault="002C0FDD" w:rsidP="002C0FDD">
      <w:pPr>
        <w:pStyle w:val="ConsPlusNormal"/>
        <w:ind w:firstLine="709"/>
        <w:jc w:val="both"/>
        <w:rPr>
          <w:rFonts w:ascii="Times New Roman" w:hAnsi="Times New Roman" w:cs="Times New Roman"/>
          <w:sz w:val="26"/>
          <w:szCs w:val="26"/>
        </w:rPr>
      </w:pPr>
      <w:r w:rsidRPr="00DF1332">
        <w:rPr>
          <w:rFonts w:ascii="Times New Roman" w:hAnsi="Times New Roman" w:cs="Times New Roman"/>
          <w:sz w:val="26"/>
          <w:szCs w:val="26"/>
        </w:rPr>
        <w:t>- выписки из реестра муниципального имущества;</w:t>
      </w: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справки об отсутствии запрашиваемой информации.</w:t>
      </w:r>
    </w:p>
    <w:p w:rsidR="002C0FDD" w:rsidRPr="00DF1332" w:rsidRDefault="002C0FDD" w:rsidP="002C0FDD">
      <w:pPr>
        <w:pStyle w:val="ConsPlusNormal"/>
        <w:tabs>
          <w:tab w:val="left" w:pos="851"/>
        </w:tabs>
        <w:jc w:val="both"/>
        <w:rPr>
          <w:rFonts w:ascii="Times New Roman" w:hAnsi="Times New Roman" w:cs="Times New Roman"/>
          <w:sz w:val="26"/>
          <w:szCs w:val="26"/>
        </w:rPr>
      </w:pPr>
    </w:p>
    <w:p w:rsidR="002C0FDD" w:rsidRPr="00DF1332" w:rsidRDefault="002C0FDD" w:rsidP="002C0FDD">
      <w:pPr>
        <w:pStyle w:val="ConsPlusNormal"/>
        <w:ind w:firstLine="540"/>
        <w:jc w:val="center"/>
        <w:rPr>
          <w:rFonts w:ascii="Times New Roman" w:hAnsi="Times New Roman" w:cs="Times New Roman"/>
          <w:sz w:val="26"/>
          <w:szCs w:val="26"/>
        </w:rPr>
      </w:pPr>
      <w:r w:rsidRPr="00DF1332">
        <w:rPr>
          <w:rFonts w:ascii="Times New Roman" w:hAnsi="Times New Roman" w:cs="Times New Roman"/>
          <w:sz w:val="26"/>
          <w:szCs w:val="26"/>
        </w:rPr>
        <w:t>Глава 6. Заключительные положения</w:t>
      </w:r>
    </w:p>
    <w:p w:rsidR="002C0FDD" w:rsidRPr="00DF1332" w:rsidRDefault="002C0FDD" w:rsidP="002C0FDD">
      <w:pPr>
        <w:pStyle w:val="ConsPlusNormal"/>
        <w:tabs>
          <w:tab w:val="left" w:pos="851"/>
        </w:tabs>
        <w:jc w:val="center"/>
        <w:rPr>
          <w:rFonts w:ascii="Times New Roman" w:hAnsi="Times New Roman" w:cs="Times New Roman"/>
          <w:sz w:val="26"/>
          <w:szCs w:val="26"/>
        </w:rPr>
      </w:pPr>
    </w:p>
    <w:p w:rsidR="002C0FDD" w:rsidRPr="00DF1332" w:rsidRDefault="002C0FDD" w:rsidP="002C0FDD">
      <w:pPr>
        <w:pStyle w:val="ConsPlusNormal"/>
        <w:tabs>
          <w:tab w:val="left" w:pos="851"/>
        </w:tabs>
        <w:ind w:firstLine="709"/>
        <w:jc w:val="both"/>
        <w:rPr>
          <w:rFonts w:ascii="Times New Roman" w:hAnsi="Times New Roman" w:cs="Times New Roman"/>
          <w:sz w:val="26"/>
          <w:szCs w:val="26"/>
        </w:rPr>
      </w:pPr>
      <w:r w:rsidRPr="00DF1332">
        <w:rPr>
          <w:rFonts w:ascii="Times New Roman" w:hAnsi="Times New Roman" w:cs="Times New Roman"/>
          <w:sz w:val="26"/>
          <w:szCs w:val="26"/>
        </w:rPr>
        <w:t xml:space="preserve">6.1. Правообладатели и муниципальные органы </w:t>
      </w:r>
      <w:r w:rsidR="0098051D" w:rsidRPr="00DF1332">
        <w:rPr>
          <w:rFonts w:ascii="Times New Roman" w:hAnsi="Times New Roman" w:cs="Times New Roman"/>
          <w:sz w:val="26"/>
          <w:szCs w:val="26"/>
        </w:rPr>
        <w:t>местного сам</w:t>
      </w:r>
      <w:r w:rsidR="00A21DCF" w:rsidRPr="00DF1332">
        <w:rPr>
          <w:rFonts w:ascii="Times New Roman" w:hAnsi="Times New Roman" w:cs="Times New Roman"/>
          <w:sz w:val="26"/>
          <w:szCs w:val="26"/>
        </w:rPr>
        <w:t>оуправления</w:t>
      </w:r>
      <w:r w:rsidRPr="00DF1332">
        <w:rPr>
          <w:rFonts w:ascii="Times New Roman" w:hAnsi="Times New Roman" w:cs="Times New Roman"/>
          <w:sz w:val="26"/>
          <w:szCs w:val="26"/>
        </w:rPr>
        <w:t xml:space="preserve">,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2C0FDD" w:rsidRPr="00DF1332" w:rsidRDefault="002C0FDD" w:rsidP="002C0FDD">
      <w:pPr>
        <w:pStyle w:val="a7"/>
        <w:tabs>
          <w:tab w:val="left" w:pos="2516"/>
        </w:tabs>
        <w:jc w:val="both"/>
        <w:rPr>
          <w:color w:val="000000"/>
          <w:sz w:val="26"/>
          <w:szCs w:val="26"/>
        </w:rPr>
      </w:pPr>
    </w:p>
    <w:p w:rsidR="00BE0E30" w:rsidRPr="00DF1332" w:rsidRDefault="00BE0E30" w:rsidP="002C0FDD">
      <w:pPr>
        <w:pStyle w:val="a7"/>
        <w:tabs>
          <w:tab w:val="left" w:pos="2516"/>
        </w:tabs>
        <w:jc w:val="both"/>
        <w:rPr>
          <w:color w:val="000000"/>
          <w:sz w:val="26"/>
          <w:szCs w:val="26"/>
        </w:rPr>
      </w:pPr>
    </w:p>
    <w:p w:rsidR="00BE0E30" w:rsidRPr="00DF1332" w:rsidRDefault="00BE0E30" w:rsidP="00BE0E30">
      <w:pPr>
        <w:autoSpaceDE w:val="0"/>
        <w:autoSpaceDN w:val="0"/>
        <w:adjustRightInd w:val="0"/>
        <w:jc w:val="both"/>
        <w:rPr>
          <w:kern w:val="2"/>
          <w:sz w:val="26"/>
          <w:szCs w:val="26"/>
          <w:lang w:eastAsia="en-US"/>
        </w:rPr>
      </w:pPr>
    </w:p>
    <w:p w:rsidR="00BE0E30" w:rsidRPr="00DF1332" w:rsidRDefault="00BE0E30" w:rsidP="00BE0E30">
      <w:pPr>
        <w:jc w:val="both"/>
        <w:rPr>
          <w:sz w:val="26"/>
          <w:szCs w:val="26"/>
        </w:rPr>
      </w:pPr>
    </w:p>
    <w:p w:rsidR="00BE0E30" w:rsidRPr="00DF1332" w:rsidRDefault="00BE0E30" w:rsidP="002C0FDD">
      <w:pPr>
        <w:pStyle w:val="a7"/>
        <w:tabs>
          <w:tab w:val="left" w:pos="2516"/>
        </w:tabs>
        <w:jc w:val="both"/>
        <w:rPr>
          <w:color w:val="000000"/>
          <w:sz w:val="26"/>
          <w:szCs w:val="26"/>
        </w:rPr>
        <w:sectPr w:rsidR="00BE0E30" w:rsidRPr="00DF1332" w:rsidSect="006D6E93">
          <w:headerReference w:type="even" r:id="rId11"/>
          <w:footerReference w:type="first" r:id="rId12"/>
          <w:pgSz w:w="11907" w:h="16840" w:code="9"/>
          <w:pgMar w:top="568" w:right="567" w:bottom="1134" w:left="1134" w:header="567" w:footer="851" w:gutter="0"/>
          <w:pgNumType w:start="1"/>
          <w:cols w:space="709"/>
          <w:titlePg/>
          <w:docGrid w:linePitch="326"/>
        </w:sectPr>
      </w:pPr>
    </w:p>
    <w:p w:rsidR="002C0FDD" w:rsidRPr="00DF1332" w:rsidRDefault="008C01A3" w:rsidP="002C0FDD">
      <w:pPr>
        <w:pStyle w:val="a7"/>
        <w:ind w:left="5103"/>
        <w:jc w:val="right"/>
        <w:rPr>
          <w:sz w:val="26"/>
          <w:szCs w:val="26"/>
        </w:rPr>
      </w:pPr>
      <w:r w:rsidRPr="00DF1332">
        <w:rPr>
          <w:sz w:val="26"/>
          <w:szCs w:val="26"/>
        </w:rPr>
        <w:lastRenderedPageBreak/>
        <w:t>Приложение № 1</w:t>
      </w:r>
    </w:p>
    <w:p w:rsidR="008C01A3" w:rsidRPr="00DF1332" w:rsidRDefault="002C0FDD" w:rsidP="008C01A3">
      <w:pPr>
        <w:jc w:val="right"/>
        <w:rPr>
          <w:sz w:val="26"/>
          <w:szCs w:val="26"/>
        </w:rPr>
      </w:pPr>
      <w:r w:rsidRPr="00DF1332">
        <w:rPr>
          <w:sz w:val="26"/>
          <w:szCs w:val="26"/>
        </w:rPr>
        <w:t xml:space="preserve">к </w:t>
      </w:r>
      <w:r w:rsidR="00923A03" w:rsidRPr="00DF1332">
        <w:rPr>
          <w:sz w:val="26"/>
          <w:szCs w:val="26"/>
        </w:rPr>
        <w:t>Положению</w:t>
      </w:r>
      <w:r w:rsidRPr="00DF1332">
        <w:rPr>
          <w:sz w:val="26"/>
          <w:szCs w:val="26"/>
        </w:rPr>
        <w:t xml:space="preserve"> «О</w:t>
      </w:r>
      <w:r w:rsidR="00923A03" w:rsidRPr="00DF1332">
        <w:rPr>
          <w:sz w:val="26"/>
          <w:szCs w:val="26"/>
        </w:rPr>
        <w:t>б о</w:t>
      </w:r>
      <w:r w:rsidRPr="00DF1332">
        <w:rPr>
          <w:sz w:val="26"/>
          <w:szCs w:val="26"/>
        </w:rPr>
        <w:t xml:space="preserve">рганизации учета </w:t>
      </w:r>
    </w:p>
    <w:p w:rsidR="008C01A3" w:rsidRPr="00DF1332" w:rsidRDefault="002C0FDD" w:rsidP="008C01A3">
      <w:pPr>
        <w:jc w:val="right"/>
        <w:rPr>
          <w:sz w:val="26"/>
          <w:szCs w:val="26"/>
        </w:rPr>
      </w:pPr>
      <w:r w:rsidRPr="00DF1332">
        <w:rPr>
          <w:sz w:val="26"/>
          <w:szCs w:val="26"/>
        </w:rPr>
        <w:t xml:space="preserve">муниципального имущества </w:t>
      </w:r>
      <w:r w:rsidR="002E50A1" w:rsidRPr="00DF1332">
        <w:rPr>
          <w:sz w:val="26"/>
          <w:szCs w:val="26"/>
        </w:rPr>
        <w:t xml:space="preserve">и </w:t>
      </w:r>
      <w:r w:rsidRPr="00DF1332">
        <w:rPr>
          <w:sz w:val="26"/>
          <w:szCs w:val="26"/>
        </w:rPr>
        <w:t>ведени</w:t>
      </w:r>
      <w:r w:rsidR="002E50A1" w:rsidRPr="00DF1332">
        <w:rPr>
          <w:sz w:val="26"/>
          <w:szCs w:val="26"/>
        </w:rPr>
        <w:t>я</w:t>
      </w:r>
      <w:r w:rsidRPr="00DF1332">
        <w:rPr>
          <w:sz w:val="26"/>
          <w:szCs w:val="26"/>
        </w:rPr>
        <w:t xml:space="preserve"> </w:t>
      </w:r>
    </w:p>
    <w:p w:rsidR="008C01A3" w:rsidRPr="00DF1332" w:rsidRDefault="002C0FDD" w:rsidP="008C01A3">
      <w:pPr>
        <w:jc w:val="right"/>
        <w:rPr>
          <w:sz w:val="26"/>
          <w:szCs w:val="26"/>
        </w:rPr>
      </w:pPr>
      <w:r w:rsidRPr="00DF1332">
        <w:rPr>
          <w:sz w:val="26"/>
          <w:szCs w:val="26"/>
        </w:rPr>
        <w:t xml:space="preserve">реестра муниципального имущества </w:t>
      </w:r>
    </w:p>
    <w:p w:rsidR="00D41492" w:rsidRPr="00DF1332" w:rsidRDefault="00D41492" w:rsidP="008C01A3">
      <w:pPr>
        <w:jc w:val="right"/>
        <w:rPr>
          <w:sz w:val="26"/>
          <w:szCs w:val="26"/>
        </w:rPr>
      </w:pPr>
      <w:r w:rsidRPr="00DF1332">
        <w:rPr>
          <w:sz w:val="26"/>
          <w:szCs w:val="26"/>
        </w:rPr>
        <w:t xml:space="preserve">муниципального образования </w:t>
      </w:r>
    </w:p>
    <w:p w:rsidR="002C0FDD" w:rsidRPr="00DF1332" w:rsidRDefault="00D4211B" w:rsidP="008C01A3">
      <w:pPr>
        <w:jc w:val="right"/>
        <w:rPr>
          <w:sz w:val="26"/>
          <w:szCs w:val="26"/>
        </w:rPr>
      </w:pPr>
      <w:r w:rsidRPr="00DF1332">
        <w:rPr>
          <w:sz w:val="26"/>
          <w:szCs w:val="26"/>
        </w:rPr>
        <w:t>«</w:t>
      </w:r>
      <w:r w:rsidR="00B305D7">
        <w:rPr>
          <w:sz w:val="26"/>
          <w:szCs w:val="26"/>
        </w:rPr>
        <w:t>Васильево-Ханжоновского сельского поселения</w:t>
      </w:r>
      <w:r w:rsidR="002C0FDD" w:rsidRPr="00DF1332">
        <w:rPr>
          <w:sz w:val="26"/>
          <w:szCs w:val="26"/>
        </w:rPr>
        <w:t xml:space="preserve">» </w:t>
      </w:r>
    </w:p>
    <w:p w:rsidR="002C0FDD" w:rsidRPr="00DF1332" w:rsidRDefault="002C0FDD" w:rsidP="002C0FDD">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ФОРМЫ</w:t>
      </w:r>
    </w:p>
    <w:p w:rsidR="002C0FDD" w:rsidRPr="00DF1332" w:rsidRDefault="002C0FDD" w:rsidP="002C0FDD">
      <w:pPr>
        <w:jc w:val="center"/>
        <w:rPr>
          <w:sz w:val="26"/>
          <w:szCs w:val="26"/>
        </w:rPr>
      </w:pPr>
      <w:r w:rsidRPr="00DF1332">
        <w:rPr>
          <w:sz w:val="26"/>
          <w:szCs w:val="26"/>
        </w:rPr>
        <w:t xml:space="preserve">реестра муниципального имущества  </w:t>
      </w:r>
    </w:p>
    <w:p w:rsidR="002C0FDD" w:rsidRPr="00DF1332" w:rsidRDefault="002C0FDD" w:rsidP="002C0FDD">
      <w:pPr>
        <w:jc w:val="center"/>
        <w:rPr>
          <w:sz w:val="26"/>
          <w:szCs w:val="26"/>
        </w:rPr>
      </w:pPr>
      <w:r w:rsidRPr="00DF1332">
        <w:rPr>
          <w:sz w:val="26"/>
          <w:szCs w:val="26"/>
        </w:rPr>
        <w:t xml:space="preserve">Форма карты сведений о недвижимом имуществе, </w:t>
      </w:r>
    </w:p>
    <w:p w:rsidR="002C0FDD" w:rsidRPr="00DF1332" w:rsidRDefault="002C0FDD" w:rsidP="002C0FDD">
      <w:pPr>
        <w:jc w:val="center"/>
        <w:rPr>
          <w:sz w:val="26"/>
          <w:szCs w:val="26"/>
        </w:rPr>
      </w:pPr>
      <w:r w:rsidRPr="00DF1332">
        <w:rPr>
          <w:sz w:val="26"/>
          <w:szCs w:val="26"/>
        </w:rPr>
        <w:t>являющемся объектом учета</w:t>
      </w:r>
    </w:p>
    <w:p w:rsidR="002C0FDD" w:rsidRPr="00DF1332" w:rsidRDefault="002C0FDD" w:rsidP="002C0FDD">
      <w:pPr>
        <w:spacing w:line="276" w:lineRule="auto"/>
        <w:ind w:firstLine="426"/>
        <w:jc w:val="center"/>
        <w:rPr>
          <w:sz w:val="26"/>
          <w:szCs w:val="26"/>
        </w:rPr>
      </w:pPr>
    </w:p>
    <w:p w:rsidR="002C0FDD" w:rsidRPr="00DF1332" w:rsidRDefault="002C0FDD" w:rsidP="002C0FDD">
      <w:pPr>
        <w:jc w:val="center"/>
        <w:rPr>
          <w:sz w:val="26"/>
          <w:szCs w:val="26"/>
        </w:rPr>
      </w:pPr>
      <w:r w:rsidRPr="00DF1332">
        <w:rPr>
          <w:sz w:val="26"/>
          <w:szCs w:val="26"/>
        </w:rPr>
        <w:t>КАРТА</w:t>
      </w:r>
    </w:p>
    <w:p w:rsidR="002C0FDD" w:rsidRPr="00DF1332" w:rsidRDefault="002C0FDD" w:rsidP="002C0FDD">
      <w:pPr>
        <w:jc w:val="center"/>
        <w:rPr>
          <w:sz w:val="26"/>
          <w:szCs w:val="26"/>
        </w:rPr>
      </w:pPr>
      <w:r w:rsidRPr="00DF1332">
        <w:rPr>
          <w:sz w:val="26"/>
          <w:szCs w:val="26"/>
        </w:rPr>
        <w:t xml:space="preserve">сведений о недвижимом имуществе, </w:t>
      </w:r>
    </w:p>
    <w:p w:rsidR="002C0FDD" w:rsidRPr="00DF1332" w:rsidRDefault="002C0FDD" w:rsidP="002C0FDD">
      <w:pPr>
        <w:jc w:val="center"/>
        <w:rPr>
          <w:sz w:val="26"/>
          <w:szCs w:val="26"/>
        </w:rPr>
      </w:pPr>
      <w:r w:rsidRPr="00DF1332">
        <w:rPr>
          <w:sz w:val="26"/>
          <w:szCs w:val="26"/>
        </w:rPr>
        <w:t>являющемся объектом учета</w:t>
      </w:r>
    </w:p>
    <w:p w:rsidR="002C0FDD" w:rsidRPr="00DF1332" w:rsidRDefault="002C0FDD" w:rsidP="002C0FDD">
      <w:pPr>
        <w:spacing w:line="276" w:lineRule="auto"/>
        <w:ind w:firstLine="426"/>
        <w:jc w:val="right"/>
        <w:rPr>
          <w:sz w:val="26"/>
          <w:szCs w:val="26"/>
        </w:rPr>
      </w:pPr>
      <w:r w:rsidRPr="00DF1332">
        <w:rPr>
          <w:sz w:val="26"/>
          <w:szCs w:val="26"/>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60"/>
      </w:tblGrid>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1. Правообладатель недвижимого имущества (полное официальное наименование)</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2. Наименование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3. Адрес (местоположение)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4. Кадастровый номер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6. Балансовая стоимость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7. Начисленная амортизация (износ)</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8. Кадастровая стоимость недвижимого имущества</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9. Дата возникновения права на недвижимое имущество</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10. Реквизиты документов, являющихся основаниями для возникновения права на недвижимое имущество</w:t>
            </w:r>
          </w:p>
        </w:tc>
        <w:tc>
          <w:tcPr>
            <w:tcW w:w="4360" w:type="dxa"/>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637" w:type="dxa"/>
            <w:shd w:val="clear" w:color="auto" w:fill="auto"/>
          </w:tcPr>
          <w:p w:rsidR="002C0FDD" w:rsidRPr="00DF1332" w:rsidRDefault="002C0FDD" w:rsidP="002C0FDD">
            <w:pPr>
              <w:jc w:val="both"/>
              <w:rPr>
                <w:sz w:val="26"/>
                <w:szCs w:val="26"/>
              </w:rPr>
            </w:pPr>
            <w:r w:rsidRPr="00DF1332">
              <w:rPr>
                <w:sz w:val="26"/>
                <w:szCs w:val="26"/>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2C0FDD" w:rsidRPr="00DF1332" w:rsidRDefault="002C0FDD" w:rsidP="002C0FDD">
            <w:pPr>
              <w:spacing w:line="276" w:lineRule="auto"/>
              <w:jc w:val="center"/>
              <w:rPr>
                <w:sz w:val="26"/>
                <w:szCs w:val="26"/>
              </w:rPr>
            </w:pPr>
          </w:p>
        </w:tc>
      </w:tr>
    </w:tbl>
    <w:p w:rsidR="00E62276" w:rsidRDefault="00E62276" w:rsidP="00E62276">
      <w:pPr>
        <w:autoSpaceDE w:val="0"/>
        <w:autoSpaceDN w:val="0"/>
        <w:adjustRightInd w:val="0"/>
        <w:jc w:val="both"/>
        <w:rPr>
          <w:color w:val="000000"/>
        </w:rPr>
      </w:pPr>
    </w:p>
    <w:p w:rsidR="00E62276" w:rsidRPr="002E50A1" w:rsidRDefault="00FC73D0" w:rsidP="00E62276">
      <w:pPr>
        <w:autoSpaceDE w:val="0"/>
        <w:autoSpaceDN w:val="0"/>
        <w:adjustRightInd w:val="0"/>
        <w:jc w:val="both"/>
        <w:rPr>
          <w:color w:val="000000"/>
        </w:rPr>
      </w:pPr>
      <w:r>
        <w:rPr>
          <w:color w:val="000000"/>
        </w:rPr>
        <w:t>Глава администрации</w:t>
      </w:r>
    </w:p>
    <w:p w:rsidR="00E62276" w:rsidRPr="0015693C" w:rsidRDefault="00E62276" w:rsidP="00E62276">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E62276" w:rsidRPr="002E50A1" w:rsidRDefault="00E62276" w:rsidP="00E62276">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Default="00E62276" w:rsidP="00E62276">
      <w:pPr>
        <w:autoSpaceDE w:val="0"/>
        <w:autoSpaceDN w:val="0"/>
        <w:adjustRightInd w:val="0"/>
        <w:jc w:val="both"/>
        <w:rPr>
          <w:color w:val="000000"/>
        </w:rPr>
      </w:pPr>
      <w:r>
        <w:rPr>
          <w:color w:val="000000"/>
        </w:rPr>
        <w:t xml:space="preserve">Главный бухгалтер                                                </w:t>
      </w:r>
    </w:p>
    <w:p w:rsidR="00E62276" w:rsidRPr="0015693C" w:rsidRDefault="00E62276" w:rsidP="00E62276">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E62276" w:rsidRDefault="00E62276" w:rsidP="00E62276">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Default="00E62276" w:rsidP="00E62276">
      <w:pPr>
        <w:autoSpaceDE w:val="0"/>
        <w:autoSpaceDN w:val="0"/>
        <w:adjustRightInd w:val="0"/>
        <w:jc w:val="both"/>
        <w:rPr>
          <w:color w:val="000000"/>
          <w:sz w:val="20"/>
          <w:szCs w:val="20"/>
        </w:rPr>
      </w:pPr>
    </w:p>
    <w:p w:rsidR="00E62276" w:rsidRPr="002E50A1" w:rsidRDefault="00E62276" w:rsidP="00E62276">
      <w:pPr>
        <w:autoSpaceDE w:val="0"/>
        <w:autoSpaceDN w:val="0"/>
        <w:adjustRightInd w:val="0"/>
        <w:jc w:val="both"/>
        <w:rPr>
          <w:color w:val="000000"/>
          <w:sz w:val="20"/>
          <w:szCs w:val="20"/>
        </w:rPr>
      </w:pPr>
    </w:p>
    <w:p w:rsidR="002C0FDD" w:rsidRPr="00DF1332" w:rsidRDefault="008C01A3" w:rsidP="008C01A3">
      <w:pPr>
        <w:pStyle w:val="a7"/>
        <w:widowControl w:val="0"/>
        <w:ind w:left="5103"/>
        <w:contextualSpacing/>
        <w:jc w:val="right"/>
        <w:rPr>
          <w:sz w:val="26"/>
          <w:szCs w:val="26"/>
        </w:rPr>
      </w:pPr>
      <w:r w:rsidRPr="00DF1332">
        <w:rPr>
          <w:sz w:val="26"/>
          <w:szCs w:val="26"/>
        </w:rPr>
        <w:t>Приложение</w:t>
      </w:r>
      <w:r w:rsidR="002C0FDD" w:rsidRPr="00DF1332">
        <w:rPr>
          <w:sz w:val="26"/>
          <w:szCs w:val="26"/>
        </w:rPr>
        <w:t xml:space="preserve"> № 2 </w:t>
      </w:r>
    </w:p>
    <w:p w:rsidR="00B305D7" w:rsidRDefault="00B305D7" w:rsidP="00B305D7">
      <w:pPr>
        <w:jc w:val="right"/>
        <w:rPr>
          <w:sz w:val="26"/>
          <w:szCs w:val="26"/>
        </w:rPr>
      </w:pPr>
      <w:r w:rsidRPr="00DF1332">
        <w:rPr>
          <w:sz w:val="26"/>
          <w:szCs w:val="26"/>
        </w:rPr>
        <w:t>к Положению «Об организации учета муниципального</w:t>
      </w:r>
    </w:p>
    <w:p w:rsidR="00B305D7" w:rsidRDefault="00B305D7" w:rsidP="00B305D7">
      <w:pPr>
        <w:jc w:val="right"/>
        <w:rPr>
          <w:sz w:val="26"/>
          <w:szCs w:val="26"/>
        </w:rPr>
      </w:pPr>
      <w:r w:rsidRPr="00DF1332">
        <w:rPr>
          <w:sz w:val="26"/>
          <w:szCs w:val="26"/>
        </w:rPr>
        <w:t xml:space="preserve"> имущества и ведения реестра муниципального </w:t>
      </w:r>
    </w:p>
    <w:p w:rsidR="00B305D7" w:rsidRDefault="00B305D7" w:rsidP="00B305D7">
      <w:pPr>
        <w:jc w:val="right"/>
        <w:rPr>
          <w:sz w:val="26"/>
          <w:szCs w:val="26"/>
        </w:rPr>
      </w:pPr>
      <w:r w:rsidRPr="00DF1332">
        <w:rPr>
          <w:sz w:val="26"/>
          <w:szCs w:val="26"/>
        </w:rPr>
        <w:t xml:space="preserve">имущества муниципального образования </w:t>
      </w:r>
    </w:p>
    <w:p w:rsidR="00B305D7" w:rsidRPr="00DF1332" w:rsidRDefault="00B305D7" w:rsidP="00B305D7">
      <w:pPr>
        <w:jc w:val="right"/>
        <w:rPr>
          <w:sz w:val="26"/>
          <w:szCs w:val="26"/>
        </w:rPr>
      </w:pPr>
      <w:r>
        <w:rPr>
          <w:sz w:val="26"/>
          <w:szCs w:val="26"/>
        </w:rPr>
        <w:t>«Васильево-Ханжоновского сельского поселения</w:t>
      </w:r>
      <w:r w:rsidRPr="00DF1332">
        <w:rPr>
          <w:sz w:val="26"/>
          <w:szCs w:val="26"/>
        </w:rPr>
        <w:t xml:space="preserve">» </w:t>
      </w:r>
    </w:p>
    <w:p w:rsidR="00923A03" w:rsidRPr="00DF1332" w:rsidRDefault="00923A03" w:rsidP="00B305D7">
      <w:pPr>
        <w:jc w:val="right"/>
        <w:rPr>
          <w:sz w:val="26"/>
          <w:szCs w:val="26"/>
        </w:rPr>
      </w:pPr>
    </w:p>
    <w:p w:rsidR="002C0FDD" w:rsidRPr="00DF1332" w:rsidRDefault="002C0FDD" w:rsidP="002C0FDD">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 xml:space="preserve">Форма карты сведений о приобретенном правообладателем </w:t>
      </w:r>
    </w:p>
    <w:p w:rsidR="002C0FDD" w:rsidRPr="00DF1332" w:rsidRDefault="002C0FDD" w:rsidP="002C0FDD">
      <w:pPr>
        <w:jc w:val="center"/>
        <w:rPr>
          <w:sz w:val="26"/>
          <w:szCs w:val="26"/>
        </w:rPr>
      </w:pPr>
      <w:r w:rsidRPr="00DF1332">
        <w:rPr>
          <w:sz w:val="26"/>
          <w:szCs w:val="26"/>
        </w:rPr>
        <w:t>движимом имуществе, являющемся объектом учета</w:t>
      </w:r>
    </w:p>
    <w:p w:rsidR="002C0FDD" w:rsidRPr="00DF1332" w:rsidRDefault="002C0FDD" w:rsidP="002C0FDD">
      <w:pPr>
        <w:spacing w:line="276" w:lineRule="auto"/>
        <w:ind w:firstLine="426"/>
        <w:jc w:val="center"/>
        <w:rPr>
          <w:sz w:val="26"/>
          <w:szCs w:val="26"/>
        </w:rPr>
      </w:pPr>
    </w:p>
    <w:p w:rsidR="002C0FDD" w:rsidRPr="00DF1332" w:rsidRDefault="002C0FDD" w:rsidP="002C0FDD">
      <w:pPr>
        <w:jc w:val="center"/>
        <w:rPr>
          <w:sz w:val="26"/>
          <w:szCs w:val="26"/>
        </w:rPr>
      </w:pPr>
      <w:r w:rsidRPr="00DF1332">
        <w:rPr>
          <w:sz w:val="26"/>
          <w:szCs w:val="26"/>
        </w:rPr>
        <w:t>КАРТА</w:t>
      </w:r>
    </w:p>
    <w:p w:rsidR="002C0FDD" w:rsidRPr="00DF1332" w:rsidRDefault="002C0FDD" w:rsidP="002C0FDD">
      <w:pPr>
        <w:jc w:val="center"/>
        <w:rPr>
          <w:sz w:val="26"/>
          <w:szCs w:val="26"/>
        </w:rPr>
      </w:pPr>
      <w:r w:rsidRPr="00DF1332">
        <w:rPr>
          <w:sz w:val="26"/>
          <w:szCs w:val="26"/>
        </w:rPr>
        <w:t xml:space="preserve">сведений о приобретенном правообладателем </w:t>
      </w:r>
    </w:p>
    <w:p w:rsidR="002C0FDD" w:rsidRPr="00DF1332" w:rsidRDefault="002C0FDD" w:rsidP="002C0FDD">
      <w:pPr>
        <w:jc w:val="center"/>
        <w:rPr>
          <w:sz w:val="26"/>
          <w:szCs w:val="26"/>
        </w:rPr>
      </w:pPr>
      <w:r w:rsidRPr="00DF1332">
        <w:rPr>
          <w:sz w:val="26"/>
          <w:szCs w:val="26"/>
        </w:rPr>
        <w:t xml:space="preserve">движимом </w:t>
      </w:r>
      <w:proofErr w:type="gramStart"/>
      <w:r w:rsidRPr="00DF1332">
        <w:rPr>
          <w:sz w:val="26"/>
          <w:szCs w:val="26"/>
        </w:rPr>
        <w:t>имуществе,  являющемся</w:t>
      </w:r>
      <w:proofErr w:type="gramEnd"/>
      <w:r w:rsidRPr="00DF1332">
        <w:rPr>
          <w:sz w:val="26"/>
          <w:szCs w:val="26"/>
        </w:rPr>
        <w:t xml:space="preserve"> объектом учета</w:t>
      </w:r>
    </w:p>
    <w:p w:rsidR="002C0FDD" w:rsidRPr="00DF1332" w:rsidRDefault="002C0FDD" w:rsidP="002C0FDD">
      <w:pPr>
        <w:spacing w:line="276" w:lineRule="auto"/>
        <w:ind w:firstLine="426"/>
        <w:jc w:val="center"/>
        <w:rPr>
          <w:sz w:val="26"/>
          <w:szCs w:val="26"/>
        </w:rPr>
      </w:pPr>
      <w:r w:rsidRPr="00DF1332">
        <w:rPr>
          <w:sz w:val="26"/>
          <w:szCs w:val="26"/>
        </w:rPr>
        <w:t xml:space="preserve"> </w:t>
      </w:r>
    </w:p>
    <w:p w:rsidR="002C0FDD" w:rsidRPr="00DF1332" w:rsidRDefault="002C0FDD" w:rsidP="002C0FDD">
      <w:pPr>
        <w:jc w:val="both"/>
        <w:rPr>
          <w:sz w:val="26"/>
          <w:szCs w:val="26"/>
        </w:rPr>
      </w:pPr>
      <w:r w:rsidRPr="00DF1332">
        <w:rPr>
          <w:sz w:val="26"/>
          <w:szCs w:val="26"/>
        </w:rPr>
        <w:t>Правообладатель объекта учета реестра _______________________________________</w:t>
      </w:r>
      <w:r w:rsidR="00D1181F">
        <w:rPr>
          <w:sz w:val="26"/>
          <w:szCs w:val="26"/>
        </w:rPr>
        <w:t>____</w:t>
      </w:r>
    </w:p>
    <w:p w:rsidR="002C0FDD" w:rsidRPr="00DF1332" w:rsidRDefault="002C0FDD" w:rsidP="002C0FDD">
      <w:pPr>
        <w:spacing w:line="276" w:lineRule="auto"/>
        <w:ind w:firstLine="426"/>
        <w:jc w:val="both"/>
        <w:rPr>
          <w:sz w:val="26"/>
          <w:szCs w:val="26"/>
        </w:rPr>
      </w:pPr>
      <w:r w:rsidRPr="00DF1332">
        <w:rPr>
          <w:sz w:val="26"/>
          <w:szCs w:val="26"/>
        </w:rPr>
        <w:t xml:space="preserve">                                                                               (полное официальное наименование)</w:t>
      </w:r>
    </w:p>
    <w:p w:rsidR="002C0FDD" w:rsidRPr="00DF1332" w:rsidRDefault="002C0FDD" w:rsidP="002C0FDD">
      <w:pPr>
        <w:spacing w:line="276" w:lineRule="auto"/>
        <w:ind w:firstLine="426"/>
        <w:jc w:val="both"/>
        <w:rPr>
          <w:sz w:val="26"/>
          <w:szCs w:val="26"/>
        </w:rPr>
      </w:pPr>
    </w:p>
    <w:p w:rsidR="002C0FDD" w:rsidRPr="00DF1332" w:rsidRDefault="002C0FDD" w:rsidP="002C0FDD">
      <w:pPr>
        <w:spacing w:line="276" w:lineRule="auto"/>
        <w:ind w:firstLine="426"/>
        <w:jc w:val="right"/>
        <w:rPr>
          <w:sz w:val="26"/>
          <w:szCs w:val="26"/>
        </w:rPr>
      </w:pPr>
      <w:r w:rsidRPr="00DF1332">
        <w:rPr>
          <w:sz w:val="26"/>
          <w:szCs w:val="26"/>
        </w:rPr>
        <w:t xml:space="preserve">           На 00.00.0000</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0"/>
        <w:gridCol w:w="1733"/>
        <w:gridCol w:w="1517"/>
        <w:gridCol w:w="1979"/>
        <w:gridCol w:w="1979"/>
        <w:gridCol w:w="1469"/>
        <w:gridCol w:w="1690"/>
        <w:gridCol w:w="1960"/>
      </w:tblGrid>
      <w:tr w:rsidR="002C0FDD" w:rsidRPr="00DF1332" w:rsidTr="00B305D7">
        <w:tc>
          <w:tcPr>
            <w:tcW w:w="458" w:type="dxa"/>
            <w:shd w:val="clear" w:color="auto" w:fill="auto"/>
          </w:tcPr>
          <w:p w:rsidR="002C0FDD" w:rsidRPr="00DF1332" w:rsidRDefault="002C0FDD" w:rsidP="002C0FDD">
            <w:pPr>
              <w:spacing w:line="276" w:lineRule="auto"/>
              <w:jc w:val="center"/>
              <w:rPr>
                <w:sz w:val="26"/>
                <w:szCs w:val="26"/>
              </w:rPr>
            </w:pPr>
            <w:r w:rsidRPr="00DF1332">
              <w:rPr>
                <w:sz w:val="26"/>
                <w:szCs w:val="26"/>
              </w:rPr>
              <w:t>№ п/п</w:t>
            </w:r>
          </w:p>
        </w:tc>
        <w:tc>
          <w:tcPr>
            <w:tcW w:w="1333" w:type="dxa"/>
            <w:shd w:val="clear" w:color="auto" w:fill="auto"/>
          </w:tcPr>
          <w:p w:rsidR="002C0FDD" w:rsidRPr="00DF1332" w:rsidRDefault="002C0FDD" w:rsidP="002C0FDD">
            <w:pPr>
              <w:spacing w:line="276" w:lineRule="auto"/>
              <w:jc w:val="center"/>
              <w:rPr>
                <w:sz w:val="26"/>
                <w:szCs w:val="26"/>
              </w:rPr>
            </w:pPr>
            <w:r w:rsidRPr="00DF1332">
              <w:rPr>
                <w:sz w:val="26"/>
                <w:szCs w:val="26"/>
              </w:rPr>
              <w:t>Наименование объекта учета</w:t>
            </w:r>
          </w:p>
        </w:tc>
        <w:tc>
          <w:tcPr>
            <w:tcW w:w="1259" w:type="dxa"/>
            <w:shd w:val="clear" w:color="auto" w:fill="auto"/>
          </w:tcPr>
          <w:p w:rsidR="002C0FDD" w:rsidRPr="00DF1332" w:rsidRDefault="002C0FDD" w:rsidP="002C0FDD">
            <w:pPr>
              <w:spacing w:line="276" w:lineRule="auto"/>
              <w:jc w:val="center"/>
              <w:rPr>
                <w:sz w:val="26"/>
                <w:szCs w:val="26"/>
              </w:rPr>
            </w:pPr>
            <w:r w:rsidRPr="00DF1332">
              <w:rPr>
                <w:sz w:val="26"/>
                <w:szCs w:val="26"/>
              </w:rPr>
              <w:t>Инвентарный номер</w:t>
            </w:r>
          </w:p>
        </w:tc>
        <w:tc>
          <w:tcPr>
            <w:tcW w:w="1111" w:type="dxa"/>
            <w:shd w:val="clear" w:color="auto" w:fill="auto"/>
          </w:tcPr>
          <w:p w:rsidR="002C0FDD" w:rsidRPr="00DF1332" w:rsidRDefault="002C0FDD" w:rsidP="002C0FDD">
            <w:pPr>
              <w:spacing w:line="276" w:lineRule="auto"/>
              <w:jc w:val="center"/>
              <w:rPr>
                <w:sz w:val="26"/>
                <w:szCs w:val="26"/>
              </w:rPr>
            </w:pPr>
            <w:r w:rsidRPr="00DF1332">
              <w:rPr>
                <w:sz w:val="26"/>
                <w:szCs w:val="26"/>
              </w:rPr>
              <w:t>Количество объектов учета, шт.</w:t>
            </w:r>
          </w:p>
        </w:tc>
        <w:tc>
          <w:tcPr>
            <w:tcW w:w="1428" w:type="dxa"/>
            <w:shd w:val="clear" w:color="auto" w:fill="auto"/>
          </w:tcPr>
          <w:p w:rsidR="002C0FDD" w:rsidRPr="00DF1332" w:rsidRDefault="002C0FDD" w:rsidP="002C0FDD">
            <w:pPr>
              <w:spacing w:line="276" w:lineRule="auto"/>
              <w:jc w:val="center"/>
              <w:rPr>
                <w:sz w:val="26"/>
                <w:szCs w:val="26"/>
              </w:rPr>
            </w:pPr>
            <w:r w:rsidRPr="00DF1332">
              <w:rPr>
                <w:sz w:val="26"/>
                <w:szCs w:val="26"/>
              </w:rPr>
              <w:t>Дата возникновения права муниципальной собственности на имущество</w:t>
            </w:r>
          </w:p>
        </w:tc>
        <w:tc>
          <w:tcPr>
            <w:tcW w:w="1428" w:type="dxa"/>
            <w:shd w:val="clear" w:color="auto" w:fill="auto"/>
          </w:tcPr>
          <w:p w:rsidR="002C0FDD" w:rsidRPr="00DF1332" w:rsidRDefault="002C0FDD" w:rsidP="002C0FDD">
            <w:pPr>
              <w:spacing w:line="276" w:lineRule="auto"/>
              <w:jc w:val="center"/>
              <w:rPr>
                <w:sz w:val="26"/>
                <w:szCs w:val="26"/>
              </w:rPr>
            </w:pPr>
            <w:r w:rsidRPr="00DF1332">
              <w:rPr>
                <w:sz w:val="26"/>
                <w:szCs w:val="26"/>
              </w:rPr>
              <w:t>Реквизиты документа, являющегося основанием для возникновения права муниципальной собственности на движимое имущество</w:t>
            </w:r>
          </w:p>
        </w:tc>
        <w:tc>
          <w:tcPr>
            <w:tcW w:w="1078" w:type="dxa"/>
            <w:shd w:val="clear" w:color="auto" w:fill="auto"/>
          </w:tcPr>
          <w:p w:rsidR="002C0FDD" w:rsidRPr="00DF1332" w:rsidRDefault="002C0FDD" w:rsidP="002C0FDD">
            <w:pPr>
              <w:spacing w:line="276" w:lineRule="auto"/>
              <w:jc w:val="center"/>
              <w:rPr>
                <w:sz w:val="26"/>
                <w:szCs w:val="26"/>
              </w:rPr>
            </w:pPr>
            <w:r w:rsidRPr="00DF1332">
              <w:rPr>
                <w:sz w:val="26"/>
                <w:szCs w:val="26"/>
              </w:rPr>
              <w:t>Балансовая стоимость, руб.</w:t>
            </w:r>
          </w:p>
        </w:tc>
        <w:tc>
          <w:tcPr>
            <w:tcW w:w="1230" w:type="dxa"/>
            <w:shd w:val="clear" w:color="auto" w:fill="auto"/>
          </w:tcPr>
          <w:p w:rsidR="002C0FDD" w:rsidRPr="00DF1332" w:rsidRDefault="002C0FDD" w:rsidP="002C0FDD">
            <w:pPr>
              <w:spacing w:line="276" w:lineRule="auto"/>
              <w:jc w:val="center"/>
              <w:rPr>
                <w:sz w:val="26"/>
                <w:szCs w:val="26"/>
              </w:rPr>
            </w:pPr>
            <w:r w:rsidRPr="00DF1332">
              <w:rPr>
                <w:sz w:val="26"/>
                <w:szCs w:val="26"/>
              </w:rPr>
              <w:t>Начисленная амортизация, руб.</w:t>
            </w:r>
          </w:p>
        </w:tc>
        <w:tc>
          <w:tcPr>
            <w:tcW w:w="1415" w:type="dxa"/>
            <w:shd w:val="clear" w:color="auto" w:fill="auto"/>
          </w:tcPr>
          <w:p w:rsidR="002C0FDD" w:rsidRPr="00DF1332" w:rsidRDefault="002C0FDD" w:rsidP="002C0FDD">
            <w:pPr>
              <w:spacing w:line="276" w:lineRule="auto"/>
              <w:jc w:val="center"/>
              <w:rPr>
                <w:sz w:val="26"/>
                <w:szCs w:val="26"/>
              </w:rPr>
            </w:pPr>
            <w:r w:rsidRPr="00DF1332">
              <w:rPr>
                <w:sz w:val="26"/>
                <w:szCs w:val="26"/>
              </w:rPr>
              <w:t>Сведения об установленных ограничениях (обременениях)</w:t>
            </w:r>
          </w:p>
        </w:tc>
      </w:tr>
      <w:tr w:rsidR="002C0FDD" w:rsidRPr="00DF1332" w:rsidTr="00B305D7">
        <w:tc>
          <w:tcPr>
            <w:tcW w:w="458" w:type="dxa"/>
            <w:shd w:val="clear" w:color="auto" w:fill="auto"/>
          </w:tcPr>
          <w:p w:rsidR="002C0FDD" w:rsidRPr="00DF1332" w:rsidRDefault="002C0FDD" w:rsidP="002C0FDD">
            <w:pPr>
              <w:spacing w:line="276" w:lineRule="auto"/>
              <w:jc w:val="center"/>
              <w:rPr>
                <w:sz w:val="26"/>
                <w:szCs w:val="26"/>
              </w:rPr>
            </w:pPr>
            <w:r w:rsidRPr="00DF1332">
              <w:rPr>
                <w:sz w:val="26"/>
                <w:szCs w:val="26"/>
              </w:rPr>
              <w:t>1</w:t>
            </w:r>
          </w:p>
        </w:tc>
        <w:tc>
          <w:tcPr>
            <w:tcW w:w="1333" w:type="dxa"/>
            <w:shd w:val="clear" w:color="auto" w:fill="auto"/>
          </w:tcPr>
          <w:p w:rsidR="002C0FDD" w:rsidRPr="00DF1332" w:rsidRDefault="002C0FDD" w:rsidP="002C0FDD">
            <w:pPr>
              <w:spacing w:line="276" w:lineRule="auto"/>
              <w:jc w:val="center"/>
              <w:rPr>
                <w:sz w:val="26"/>
                <w:szCs w:val="26"/>
              </w:rPr>
            </w:pPr>
            <w:r w:rsidRPr="00DF1332">
              <w:rPr>
                <w:sz w:val="26"/>
                <w:szCs w:val="26"/>
              </w:rPr>
              <w:t>2</w:t>
            </w:r>
          </w:p>
        </w:tc>
        <w:tc>
          <w:tcPr>
            <w:tcW w:w="1259" w:type="dxa"/>
            <w:shd w:val="clear" w:color="auto" w:fill="auto"/>
          </w:tcPr>
          <w:p w:rsidR="002C0FDD" w:rsidRPr="00DF1332" w:rsidRDefault="002C0FDD" w:rsidP="002C0FDD">
            <w:pPr>
              <w:spacing w:line="276" w:lineRule="auto"/>
              <w:jc w:val="center"/>
              <w:rPr>
                <w:sz w:val="26"/>
                <w:szCs w:val="26"/>
              </w:rPr>
            </w:pPr>
            <w:r w:rsidRPr="00DF1332">
              <w:rPr>
                <w:sz w:val="26"/>
                <w:szCs w:val="26"/>
              </w:rPr>
              <w:t>3</w:t>
            </w:r>
          </w:p>
        </w:tc>
        <w:tc>
          <w:tcPr>
            <w:tcW w:w="1111" w:type="dxa"/>
            <w:shd w:val="clear" w:color="auto" w:fill="auto"/>
          </w:tcPr>
          <w:p w:rsidR="002C0FDD" w:rsidRPr="00DF1332" w:rsidRDefault="002C0FDD" w:rsidP="002C0FDD">
            <w:pPr>
              <w:spacing w:line="276" w:lineRule="auto"/>
              <w:jc w:val="center"/>
              <w:rPr>
                <w:sz w:val="26"/>
                <w:szCs w:val="26"/>
              </w:rPr>
            </w:pPr>
            <w:r w:rsidRPr="00DF1332">
              <w:rPr>
                <w:sz w:val="26"/>
                <w:szCs w:val="26"/>
              </w:rPr>
              <w:t>4</w:t>
            </w:r>
          </w:p>
        </w:tc>
        <w:tc>
          <w:tcPr>
            <w:tcW w:w="1428" w:type="dxa"/>
            <w:shd w:val="clear" w:color="auto" w:fill="auto"/>
          </w:tcPr>
          <w:p w:rsidR="002C0FDD" w:rsidRPr="00DF1332" w:rsidRDefault="002C0FDD" w:rsidP="002C0FDD">
            <w:pPr>
              <w:spacing w:line="276" w:lineRule="auto"/>
              <w:jc w:val="center"/>
              <w:rPr>
                <w:sz w:val="26"/>
                <w:szCs w:val="26"/>
              </w:rPr>
            </w:pPr>
            <w:r w:rsidRPr="00DF1332">
              <w:rPr>
                <w:sz w:val="26"/>
                <w:szCs w:val="26"/>
              </w:rPr>
              <w:t>5</w:t>
            </w:r>
          </w:p>
        </w:tc>
        <w:tc>
          <w:tcPr>
            <w:tcW w:w="1428" w:type="dxa"/>
            <w:shd w:val="clear" w:color="auto" w:fill="auto"/>
          </w:tcPr>
          <w:p w:rsidR="002C0FDD" w:rsidRPr="00DF1332" w:rsidRDefault="002C0FDD" w:rsidP="002C0FDD">
            <w:pPr>
              <w:spacing w:line="276" w:lineRule="auto"/>
              <w:jc w:val="center"/>
              <w:rPr>
                <w:sz w:val="26"/>
                <w:szCs w:val="26"/>
              </w:rPr>
            </w:pPr>
            <w:r w:rsidRPr="00DF1332">
              <w:rPr>
                <w:sz w:val="26"/>
                <w:szCs w:val="26"/>
              </w:rPr>
              <w:t>6</w:t>
            </w:r>
          </w:p>
        </w:tc>
        <w:tc>
          <w:tcPr>
            <w:tcW w:w="1078" w:type="dxa"/>
            <w:shd w:val="clear" w:color="auto" w:fill="auto"/>
          </w:tcPr>
          <w:p w:rsidR="002C0FDD" w:rsidRPr="00DF1332" w:rsidRDefault="002C0FDD" w:rsidP="002C0FDD">
            <w:pPr>
              <w:spacing w:line="276" w:lineRule="auto"/>
              <w:jc w:val="center"/>
              <w:rPr>
                <w:sz w:val="26"/>
                <w:szCs w:val="26"/>
              </w:rPr>
            </w:pPr>
            <w:r w:rsidRPr="00DF1332">
              <w:rPr>
                <w:sz w:val="26"/>
                <w:szCs w:val="26"/>
              </w:rPr>
              <w:t>7</w:t>
            </w:r>
          </w:p>
        </w:tc>
        <w:tc>
          <w:tcPr>
            <w:tcW w:w="1230" w:type="dxa"/>
            <w:shd w:val="clear" w:color="auto" w:fill="auto"/>
          </w:tcPr>
          <w:p w:rsidR="002C0FDD" w:rsidRPr="00DF1332" w:rsidRDefault="002C0FDD" w:rsidP="002C0FDD">
            <w:pPr>
              <w:spacing w:line="276" w:lineRule="auto"/>
              <w:jc w:val="center"/>
              <w:rPr>
                <w:sz w:val="26"/>
                <w:szCs w:val="26"/>
              </w:rPr>
            </w:pPr>
            <w:r w:rsidRPr="00DF1332">
              <w:rPr>
                <w:sz w:val="26"/>
                <w:szCs w:val="26"/>
              </w:rPr>
              <w:t>8</w:t>
            </w:r>
          </w:p>
        </w:tc>
        <w:tc>
          <w:tcPr>
            <w:tcW w:w="1415" w:type="dxa"/>
            <w:shd w:val="clear" w:color="auto" w:fill="auto"/>
          </w:tcPr>
          <w:p w:rsidR="002C0FDD" w:rsidRPr="00DF1332" w:rsidRDefault="002C0FDD" w:rsidP="002C0FDD">
            <w:pPr>
              <w:spacing w:line="276" w:lineRule="auto"/>
              <w:jc w:val="center"/>
              <w:rPr>
                <w:sz w:val="26"/>
                <w:szCs w:val="26"/>
              </w:rPr>
            </w:pPr>
            <w:r w:rsidRPr="00DF1332">
              <w:rPr>
                <w:sz w:val="26"/>
                <w:szCs w:val="26"/>
              </w:rPr>
              <w:t>9</w:t>
            </w:r>
          </w:p>
        </w:tc>
      </w:tr>
      <w:tr w:rsidR="002C0FDD" w:rsidRPr="00DF1332" w:rsidTr="00B305D7">
        <w:tc>
          <w:tcPr>
            <w:tcW w:w="458" w:type="dxa"/>
            <w:shd w:val="clear" w:color="auto" w:fill="auto"/>
          </w:tcPr>
          <w:p w:rsidR="002C0FDD" w:rsidRPr="00DF1332" w:rsidRDefault="002C0FDD" w:rsidP="002C0FDD">
            <w:pPr>
              <w:spacing w:line="276" w:lineRule="auto"/>
              <w:jc w:val="both"/>
              <w:rPr>
                <w:sz w:val="26"/>
                <w:szCs w:val="26"/>
              </w:rPr>
            </w:pPr>
          </w:p>
        </w:tc>
        <w:tc>
          <w:tcPr>
            <w:tcW w:w="1333" w:type="dxa"/>
            <w:shd w:val="clear" w:color="auto" w:fill="auto"/>
          </w:tcPr>
          <w:p w:rsidR="002C0FDD" w:rsidRPr="00DF1332" w:rsidRDefault="002C0FDD" w:rsidP="002C0FDD">
            <w:pPr>
              <w:spacing w:line="276" w:lineRule="auto"/>
              <w:jc w:val="both"/>
              <w:rPr>
                <w:sz w:val="26"/>
                <w:szCs w:val="26"/>
              </w:rPr>
            </w:pPr>
          </w:p>
        </w:tc>
        <w:tc>
          <w:tcPr>
            <w:tcW w:w="1259" w:type="dxa"/>
            <w:shd w:val="clear" w:color="auto" w:fill="auto"/>
          </w:tcPr>
          <w:p w:rsidR="002C0FDD" w:rsidRPr="00DF1332" w:rsidRDefault="002C0FDD" w:rsidP="002C0FDD">
            <w:pPr>
              <w:spacing w:line="276" w:lineRule="auto"/>
              <w:jc w:val="both"/>
              <w:rPr>
                <w:sz w:val="26"/>
                <w:szCs w:val="26"/>
              </w:rPr>
            </w:pPr>
          </w:p>
        </w:tc>
        <w:tc>
          <w:tcPr>
            <w:tcW w:w="1111" w:type="dxa"/>
            <w:shd w:val="clear" w:color="auto" w:fill="auto"/>
          </w:tcPr>
          <w:p w:rsidR="002C0FDD" w:rsidRPr="00DF1332" w:rsidRDefault="002C0FDD" w:rsidP="002C0FDD">
            <w:pPr>
              <w:spacing w:line="276" w:lineRule="auto"/>
              <w:jc w:val="both"/>
              <w:rPr>
                <w:sz w:val="26"/>
                <w:szCs w:val="26"/>
              </w:rPr>
            </w:pPr>
          </w:p>
        </w:tc>
        <w:tc>
          <w:tcPr>
            <w:tcW w:w="1428" w:type="dxa"/>
            <w:shd w:val="clear" w:color="auto" w:fill="auto"/>
          </w:tcPr>
          <w:p w:rsidR="002C0FDD" w:rsidRPr="00DF1332" w:rsidRDefault="002C0FDD" w:rsidP="002C0FDD">
            <w:pPr>
              <w:spacing w:line="276" w:lineRule="auto"/>
              <w:jc w:val="both"/>
              <w:rPr>
                <w:sz w:val="26"/>
                <w:szCs w:val="26"/>
              </w:rPr>
            </w:pPr>
          </w:p>
        </w:tc>
        <w:tc>
          <w:tcPr>
            <w:tcW w:w="1428" w:type="dxa"/>
            <w:shd w:val="clear" w:color="auto" w:fill="auto"/>
          </w:tcPr>
          <w:p w:rsidR="002C0FDD" w:rsidRPr="00DF1332" w:rsidRDefault="002C0FDD" w:rsidP="002C0FDD">
            <w:pPr>
              <w:spacing w:line="276" w:lineRule="auto"/>
              <w:jc w:val="both"/>
              <w:rPr>
                <w:sz w:val="26"/>
                <w:szCs w:val="26"/>
              </w:rPr>
            </w:pPr>
          </w:p>
        </w:tc>
        <w:tc>
          <w:tcPr>
            <w:tcW w:w="1078" w:type="dxa"/>
            <w:shd w:val="clear" w:color="auto" w:fill="auto"/>
          </w:tcPr>
          <w:p w:rsidR="002C0FDD" w:rsidRPr="00DF1332" w:rsidRDefault="002C0FDD" w:rsidP="002C0FDD">
            <w:pPr>
              <w:spacing w:line="276" w:lineRule="auto"/>
              <w:jc w:val="both"/>
              <w:rPr>
                <w:sz w:val="26"/>
                <w:szCs w:val="26"/>
              </w:rPr>
            </w:pPr>
          </w:p>
        </w:tc>
        <w:tc>
          <w:tcPr>
            <w:tcW w:w="1230" w:type="dxa"/>
            <w:shd w:val="clear" w:color="auto" w:fill="auto"/>
          </w:tcPr>
          <w:p w:rsidR="002C0FDD" w:rsidRPr="00DF1332" w:rsidRDefault="002C0FDD" w:rsidP="002C0FDD">
            <w:pPr>
              <w:spacing w:line="276" w:lineRule="auto"/>
              <w:jc w:val="both"/>
              <w:rPr>
                <w:sz w:val="26"/>
                <w:szCs w:val="26"/>
              </w:rPr>
            </w:pPr>
          </w:p>
        </w:tc>
        <w:tc>
          <w:tcPr>
            <w:tcW w:w="1415" w:type="dxa"/>
            <w:shd w:val="clear" w:color="auto" w:fill="auto"/>
          </w:tcPr>
          <w:p w:rsidR="002C0FDD" w:rsidRPr="00DF1332" w:rsidRDefault="002C0FDD" w:rsidP="002C0FDD">
            <w:pPr>
              <w:spacing w:line="276" w:lineRule="auto"/>
              <w:jc w:val="both"/>
              <w:rPr>
                <w:sz w:val="26"/>
                <w:szCs w:val="26"/>
              </w:rPr>
            </w:pPr>
          </w:p>
        </w:tc>
      </w:tr>
      <w:tr w:rsidR="002C0FDD" w:rsidRPr="00DF1332" w:rsidTr="00B305D7">
        <w:tc>
          <w:tcPr>
            <w:tcW w:w="458" w:type="dxa"/>
            <w:shd w:val="clear" w:color="auto" w:fill="auto"/>
          </w:tcPr>
          <w:p w:rsidR="002C0FDD" w:rsidRPr="00DF1332" w:rsidRDefault="002C0FDD" w:rsidP="002C0FDD">
            <w:pPr>
              <w:spacing w:line="276" w:lineRule="auto"/>
              <w:jc w:val="both"/>
              <w:rPr>
                <w:sz w:val="26"/>
                <w:szCs w:val="26"/>
              </w:rPr>
            </w:pPr>
          </w:p>
        </w:tc>
        <w:tc>
          <w:tcPr>
            <w:tcW w:w="1333" w:type="dxa"/>
            <w:shd w:val="clear" w:color="auto" w:fill="auto"/>
          </w:tcPr>
          <w:p w:rsidR="002C0FDD" w:rsidRPr="00DF1332" w:rsidRDefault="002C0FDD" w:rsidP="002C0FDD">
            <w:pPr>
              <w:spacing w:line="276" w:lineRule="auto"/>
              <w:jc w:val="both"/>
              <w:rPr>
                <w:sz w:val="26"/>
                <w:szCs w:val="26"/>
              </w:rPr>
            </w:pPr>
          </w:p>
        </w:tc>
        <w:tc>
          <w:tcPr>
            <w:tcW w:w="1259" w:type="dxa"/>
            <w:shd w:val="clear" w:color="auto" w:fill="auto"/>
          </w:tcPr>
          <w:p w:rsidR="002C0FDD" w:rsidRPr="00DF1332" w:rsidRDefault="002C0FDD" w:rsidP="002C0FDD">
            <w:pPr>
              <w:spacing w:line="276" w:lineRule="auto"/>
              <w:jc w:val="both"/>
              <w:rPr>
                <w:sz w:val="26"/>
                <w:szCs w:val="26"/>
              </w:rPr>
            </w:pPr>
          </w:p>
        </w:tc>
        <w:tc>
          <w:tcPr>
            <w:tcW w:w="1111" w:type="dxa"/>
            <w:shd w:val="clear" w:color="auto" w:fill="auto"/>
          </w:tcPr>
          <w:p w:rsidR="002C0FDD" w:rsidRPr="00DF1332" w:rsidRDefault="002C0FDD" w:rsidP="002C0FDD">
            <w:pPr>
              <w:spacing w:line="276" w:lineRule="auto"/>
              <w:jc w:val="both"/>
              <w:rPr>
                <w:sz w:val="26"/>
                <w:szCs w:val="26"/>
              </w:rPr>
            </w:pPr>
          </w:p>
        </w:tc>
        <w:tc>
          <w:tcPr>
            <w:tcW w:w="1428" w:type="dxa"/>
            <w:shd w:val="clear" w:color="auto" w:fill="auto"/>
          </w:tcPr>
          <w:p w:rsidR="002C0FDD" w:rsidRPr="00DF1332" w:rsidRDefault="002C0FDD" w:rsidP="002C0FDD">
            <w:pPr>
              <w:spacing w:line="276" w:lineRule="auto"/>
              <w:jc w:val="both"/>
              <w:rPr>
                <w:sz w:val="26"/>
                <w:szCs w:val="26"/>
              </w:rPr>
            </w:pPr>
          </w:p>
        </w:tc>
        <w:tc>
          <w:tcPr>
            <w:tcW w:w="1428" w:type="dxa"/>
            <w:shd w:val="clear" w:color="auto" w:fill="auto"/>
          </w:tcPr>
          <w:p w:rsidR="002C0FDD" w:rsidRPr="00DF1332" w:rsidRDefault="002C0FDD" w:rsidP="002C0FDD">
            <w:pPr>
              <w:spacing w:line="276" w:lineRule="auto"/>
              <w:jc w:val="both"/>
              <w:rPr>
                <w:sz w:val="26"/>
                <w:szCs w:val="26"/>
              </w:rPr>
            </w:pPr>
          </w:p>
        </w:tc>
        <w:tc>
          <w:tcPr>
            <w:tcW w:w="1078" w:type="dxa"/>
            <w:shd w:val="clear" w:color="auto" w:fill="auto"/>
          </w:tcPr>
          <w:p w:rsidR="002C0FDD" w:rsidRPr="00DF1332" w:rsidRDefault="002C0FDD" w:rsidP="002C0FDD">
            <w:pPr>
              <w:spacing w:line="276" w:lineRule="auto"/>
              <w:jc w:val="both"/>
              <w:rPr>
                <w:sz w:val="26"/>
                <w:szCs w:val="26"/>
              </w:rPr>
            </w:pPr>
          </w:p>
        </w:tc>
        <w:tc>
          <w:tcPr>
            <w:tcW w:w="1230" w:type="dxa"/>
            <w:shd w:val="clear" w:color="auto" w:fill="auto"/>
          </w:tcPr>
          <w:p w:rsidR="002C0FDD" w:rsidRPr="00DF1332" w:rsidRDefault="002C0FDD" w:rsidP="002C0FDD">
            <w:pPr>
              <w:spacing w:line="276" w:lineRule="auto"/>
              <w:jc w:val="both"/>
              <w:rPr>
                <w:sz w:val="26"/>
                <w:szCs w:val="26"/>
              </w:rPr>
            </w:pPr>
          </w:p>
        </w:tc>
        <w:tc>
          <w:tcPr>
            <w:tcW w:w="1415" w:type="dxa"/>
            <w:shd w:val="clear" w:color="auto" w:fill="auto"/>
          </w:tcPr>
          <w:p w:rsidR="002C0FDD" w:rsidRPr="00DF1332" w:rsidRDefault="002C0FDD" w:rsidP="002C0FDD">
            <w:pPr>
              <w:spacing w:line="276" w:lineRule="auto"/>
              <w:jc w:val="both"/>
              <w:rPr>
                <w:sz w:val="26"/>
                <w:szCs w:val="26"/>
              </w:rPr>
            </w:pPr>
          </w:p>
        </w:tc>
      </w:tr>
    </w:tbl>
    <w:p w:rsidR="00E62276" w:rsidRDefault="00E62276" w:rsidP="00E62276">
      <w:pPr>
        <w:autoSpaceDE w:val="0"/>
        <w:autoSpaceDN w:val="0"/>
        <w:adjustRightInd w:val="0"/>
        <w:jc w:val="both"/>
        <w:rPr>
          <w:color w:val="000000"/>
        </w:rPr>
      </w:pPr>
    </w:p>
    <w:p w:rsidR="00E62276" w:rsidRPr="002E50A1" w:rsidRDefault="00FC73D0" w:rsidP="00E62276">
      <w:pPr>
        <w:autoSpaceDE w:val="0"/>
        <w:autoSpaceDN w:val="0"/>
        <w:adjustRightInd w:val="0"/>
        <w:jc w:val="both"/>
        <w:rPr>
          <w:color w:val="000000"/>
        </w:rPr>
      </w:pPr>
      <w:r>
        <w:rPr>
          <w:color w:val="000000"/>
        </w:rPr>
        <w:t>Глава администрации</w:t>
      </w:r>
    </w:p>
    <w:p w:rsidR="00E62276" w:rsidRPr="0015693C" w:rsidRDefault="00E62276" w:rsidP="00E62276">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E62276" w:rsidRPr="002E50A1" w:rsidRDefault="00E62276" w:rsidP="00E62276">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Default="00E62276" w:rsidP="00E62276">
      <w:pPr>
        <w:autoSpaceDE w:val="0"/>
        <w:autoSpaceDN w:val="0"/>
        <w:adjustRightInd w:val="0"/>
        <w:jc w:val="both"/>
        <w:rPr>
          <w:color w:val="000000"/>
        </w:rPr>
      </w:pPr>
      <w:r>
        <w:rPr>
          <w:color w:val="000000"/>
        </w:rPr>
        <w:t xml:space="preserve">Главный бухгалтер                                                </w:t>
      </w:r>
    </w:p>
    <w:p w:rsidR="00E62276" w:rsidRPr="0015693C" w:rsidRDefault="00E62276" w:rsidP="00E62276">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E62276" w:rsidRDefault="00E62276" w:rsidP="00E62276">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2C0FDD" w:rsidRPr="00DF1332" w:rsidRDefault="002C0FDD" w:rsidP="00E62276">
      <w:pPr>
        <w:spacing w:line="276" w:lineRule="auto"/>
        <w:jc w:val="both"/>
        <w:rPr>
          <w:b/>
          <w:sz w:val="26"/>
          <w:szCs w:val="26"/>
        </w:rPr>
      </w:pPr>
    </w:p>
    <w:p w:rsidR="002C0FDD" w:rsidRPr="00DF1332" w:rsidRDefault="002C0FDD" w:rsidP="002C0FDD">
      <w:pPr>
        <w:pStyle w:val="a7"/>
        <w:tabs>
          <w:tab w:val="left" w:pos="2516"/>
        </w:tabs>
        <w:jc w:val="both"/>
        <w:rPr>
          <w:color w:val="000000"/>
          <w:sz w:val="26"/>
          <w:szCs w:val="26"/>
        </w:rPr>
        <w:sectPr w:rsidR="002C0FDD" w:rsidRPr="00DF1332" w:rsidSect="00B305D7">
          <w:pgSz w:w="11907" w:h="16840" w:code="9"/>
          <w:pgMar w:top="1134" w:right="567" w:bottom="1134" w:left="1134" w:header="567" w:footer="851" w:gutter="0"/>
          <w:pgNumType w:start="1"/>
          <w:cols w:space="709"/>
          <w:docGrid w:linePitch="326"/>
        </w:sectPr>
      </w:pPr>
    </w:p>
    <w:p w:rsidR="008C01A3" w:rsidRPr="00DF1332" w:rsidRDefault="008C01A3" w:rsidP="008C01A3">
      <w:pPr>
        <w:pStyle w:val="a7"/>
        <w:widowControl w:val="0"/>
        <w:ind w:left="5103"/>
        <w:contextualSpacing/>
        <w:jc w:val="right"/>
        <w:rPr>
          <w:sz w:val="26"/>
          <w:szCs w:val="26"/>
        </w:rPr>
      </w:pPr>
      <w:r w:rsidRPr="00DF1332">
        <w:rPr>
          <w:sz w:val="26"/>
          <w:szCs w:val="26"/>
        </w:rPr>
        <w:lastRenderedPageBreak/>
        <w:t xml:space="preserve">Приложение № 3 </w:t>
      </w:r>
    </w:p>
    <w:p w:rsidR="00B305D7" w:rsidRDefault="00923A03" w:rsidP="00B305D7">
      <w:pPr>
        <w:jc w:val="right"/>
        <w:rPr>
          <w:sz w:val="26"/>
          <w:szCs w:val="26"/>
        </w:rPr>
      </w:pPr>
      <w:r w:rsidRPr="00DF1332">
        <w:rPr>
          <w:sz w:val="26"/>
          <w:szCs w:val="26"/>
        </w:rPr>
        <w:t>к Положению «Об организации учета муниципального</w:t>
      </w:r>
    </w:p>
    <w:p w:rsidR="00B305D7" w:rsidRDefault="00923A03" w:rsidP="00B305D7">
      <w:pPr>
        <w:jc w:val="right"/>
        <w:rPr>
          <w:sz w:val="26"/>
          <w:szCs w:val="26"/>
        </w:rPr>
      </w:pPr>
      <w:r w:rsidRPr="00DF1332">
        <w:rPr>
          <w:sz w:val="26"/>
          <w:szCs w:val="26"/>
        </w:rPr>
        <w:t xml:space="preserve"> имущества и ведения реестра муниципального </w:t>
      </w:r>
    </w:p>
    <w:p w:rsidR="00B305D7" w:rsidRDefault="00923A03" w:rsidP="00B305D7">
      <w:pPr>
        <w:jc w:val="right"/>
        <w:rPr>
          <w:sz w:val="26"/>
          <w:szCs w:val="26"/>
        </w:rPr>
      </w:pPr>
      <w:r w:rsidRPr="00DF1332">
        <w:rPr>
          <w:sz w:val="26"/>
          <w:szCs w:val="26"/>
        </w:rPr>
        <w:t xml:space="preserve">имущества муниципального образования </w:t>
      </w:r>
    </w:p>
    <w:p w:rsidR="00923A03" w:rsidRPr="00DF1332" w:rsidRDefault="00B305D7" w:rsidP="00B305D7">
      <w:pPr>
        <w:jc w:val="right"/>
        <w:rPr>
          <w:sz w:val="26"/>
          <w:szCs w:val="26"/>
        </w:rPr>
      </w:pPr>
      <w:r>
        <w:rPr>
          <w:sz w:val="26"/>
          <w:szCs w:val="26"/>
        </w:rPr>
        <w:t>«Васильево-Ханжоновского сельского поселения</w:t>
      </w:r>
      <w:r w:rsidR="00923A03" w:rsidRPr="00DF1332">
        <w:rPr>
          <w:sz w:val="26"/>
          <w:szCs w:val="26"/>
        </w:rPr>
        <w:t xml:space="preserve">» </w:t>
      </w:r>
    </w:p>
    <w:p w:rsidR="002E50A1" w:rsidRPr="00DF1332" w:rsidRDefault="002E50A1" w:rsidP="002E50A1">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 xml:space="preserve">Форма карты сведений об изменении характеристик </w:t>
      </w:r>
    </w:p>
    <w:p w:rsidR="002C0FDD" w:rsidRPr="00DF1332" w:rsidRDefault="002C0FDD" w:rsidP="002C0FDD">
      <w:pPr>
        <w:jc w:val="center"/>
        <w:rPr>
          <w:sz w:val="26"/>
          <w:szCs w:val="26"/>
        </w:rPr>
      </w:pPr>
      <w:r w:rsidRPr="00DF1332">
        <w:rPr>
          <w:sz w:val="26"/>
          <w:szCs w:val="26"/>
        </w:rPr>
        <w:t>движимого имущества, являющегося объектом учета</w:t>
      </w:r>
    </w:p>
    <w:p w:rsidR="002C0FDD" w:rsidRPr="00DF1332" w:rsidRDefault="002C0FDD" w:rsidP="002C0FDD">
      <w:pPr>
        <w:spacing w:line="276" w:lineRule="auto"/>
        <w:ind w:firstLine="426"/>
        <w:jc w:val="center"/>
        <w:rPr>
          <w:sz w:val="26"/>
          <w:szCs w:val="26"/>
        </w:rPr>
      </w:pPr>
    </w:p>
    <w:p w:rsidR="002C0FDD" w:rsidRPr="00DF1332" w:rsidRDefault="002C0FDD" w:rsidP="002C0FDD">
      <w:pPr>
        <w:jc w:val="center"/>
        <w:rPr>
          <w:sz w:val="26"/>
          <w:szCs w:val="26"/>
        </w:rPr>
      </w:pPr>
      <w:r w:rsidRPr="00DF1332">
        <w:rPr>
          <w:sz w:val="26"/>
          <w:szCs w:val="26"/>
        </w:rPr>
        <w:t>КАРТА</w:t>
      </w:r>
    </w:p>
    <w:p w:rsidR="002C0FDD" w:rsidRPr="00DF1332" w:rsidRDefault="002C0FDD" w:rsidP="002C0FDD">
      <w:pPr>
        <w:jc w:val="center"/>
        <w:rPr>
          <w:sz w:val="26"/>
          <w:szCs w:val="26"/>
        </w:rPr>
      </w:pPr>
      <w:r w:rsidRPr="00DF1332">
        <w:rPr>
          <w:sz w:val="26"/>
          <w:szCs w:val="26"/>
        </w:rPr>
        <w:t xml:space="preserve">сведений об изменении характеристик </w:t>
      </w:r>
    </w:p>
    <w:p w:rsidR="002C0FDD" w:rsidRPr="00DF1332" w:rsidRDefault="002C0FDD" w:rsidP="002C0FDD">
      <w:pPr>
        <w:jc w:val="center"/>
        <w:rPr>
          <w:sz w:val="26"/>
          <w:szCs w:val="26"/>
        </w:rPr>
      </w:pPr>
      <w:r w:rsidRPr="00DF1332">
        <w:rPr>
          <w:sz w:val="26"/>
          <w:szCs w:val="26"/>
        </w:rPr>
        <w:t>движимого имущества, являющегося объектом учета</w:t>
      </w:r>
    </w:p>
    <w:p w:rsidR="002C0FDD" w:rsidRPr="00DF1332" w:rsidRDefault="002C0FDD" w:rsidP="002C0FDD">
      <w:pPr>
        <w:spacing w:line="276" w:lineRule="auto"/>
        <w:ind w:firstLine="426"/>
        <w:jc w:val="center"/>
        <w:rPr>
          <w:sz w:val="26"/>
          <w:szCs w:val="26"/>
        </w:rPr>
      </w:pPr>
      <w:r w:rsidRPr="00DF1332">
        <w:rPr>
          <w:sz w:val="26"/>
          <w:szCs w:val="26"/>
        </w:rPr>
        <w:t xml:space="preserve"> </w:t>
      </w:r>
    </w:p>
    <w:p w:rsidR="002C0FDD" w:rsidRPr="00DF1332" w:rsidRDefault="002C0FDD" w:rsidP="002C0FDD">
      <w:pPr>
        <w:jc w:val="both"/>
        <w:rPr>
          <w:sz w:val="26"/>
          <w:szCs w:val="26"/>
        </w:rPr>
      </w:pPr>
      <w:r w:rsidRPr="00DF1332">
        <w:rPr>
          <w:sz w:val="26"/>
          <w:szCs w:val="26"/>
        </w:rPr>
        <w:t>Правообладатель объекта учета реестра _______________________________________</w:t>
      </w:r>
      <w:r w:rsidR="00D1181F">
        <w:rPr>
          <w:sz w:val="26"/>
          <w:szCs w:val="26"/>
        </w:rPr>
        <w:t>____</w:t>
      </w:r>
    </w:p>
    <w:p w:rsidR="002C0FDD" w:rsidRPr="00DF1332" w:rsidRDefault="002C0FDD" w:rsidP="002C0FDD">
      <w:pPr>
        <w:spacing w:line="276" w:lineRule="auto"/>
        <w:ind w:firstLine="426"/>
        <w:jc w:val="both"/>
        <w:rPr>
          <w:sz w:val="26"/>
          <w:szCs w:val="26"/>
        </w:rPr>
      </w:pPr>
      <w:r w:rsidRPr="00DF1332">
        <w:rPr>
          <w:b/>
          <w:sz w:val="26"/>
          <w:szCs w:val="26"/>
        </w:rPr>
        <w:t xml:space="preserve">                                                                  </w:t>
      </w:r>
      <w:r w:rsidR="00D1181F">
        <w:rPr>
          <w:b/>
          <w:sz w:val="26"/>
          <w:szCs w:val="26"/>
        </w:rPr>
        <w:t xml:space="preserve"> </w:t>
      </w:r>
      <w:r w:rsidR="00D1181F">
        <w:rPr>
          <w:sz w:val="26"/>
          <w:szCs w:val="26"/>
        </w:rPr>
        <w:t xml:space="preserve">(полное официальное </w:t>
      </w:r>
      <w:r w:rsidRPr="00DF1332">
        <w:rPr>
          <w:sz w:val="26"/>
          <w:szCs w:val="26"/>
        </w:rPr>
        <w:t>наименование)</w:t>
      </w:r>
    </w:p>
    <w:p w:rsidR="002C0FDD" w:rsidRPr="00DF1332" w:rsidRDefault="002C0FDD" w:rsidP="002C0FDD">
      <w:pPr>
        <w:spacing w:line="276" w:lineRule="auto"/>
        <w:ind w:firstLine="426"/>
        <w:jc w:val="both"/>
        <w:rPr>
          <w:sz w:val="26"/>
          <w:szCs w:val="26"/>
        </w:rPr>
      </w:pPr>
    </w:p>
    <w:p w:rsidR="002C0FDD" w:rsidRPr="00DF1332" w:rsidRDefault="002C0FDD" w:rsidP="002C0FDD">
      <w:pPr>
        <w:spacing w:line="276" w:lineRule="auto"/>
        <w:ind w:firstLine="426"/>
        <w:jc w:val="right"/>
        <w:rPr>
          <w:sz w:val="26"/>
          <w:szCs w:val="26"/>
        </w:rPr>
      </w:pPr>
      <w:r w:rsidRPr="00DF1332">
        <w:rPr>
          <w:sz w:val="26"/>
          <w:szCs w:val="26"/>
        </w:rPr>
        <w:t>На 00.00.0000</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0"/>
        <w:gridCol w:w="1518"/>
        <w:gridCol w:w="1733"/>
        <w:gridCol w:w="1517"/>
        <w:gridCol w:w="2076"/>
        <w:gridCol w:w="1461"/>
        <w:gridCol w:w="2274"/>
        <w:gridCol w:w="1469"/>
        <w:gridCol w:w="1690"/>
        <w:gridCol w:w="1960"/>
      </w:tblGrid>
      <w:tr w:rsidR="002C0FDD" w:rsidRPr="00DF1332" w:rsidTr="002C0FDD">
        <w:tc>
          <w:tcPr>
            <w:tcW w:w="405" w:type="dxa"/>
            <w:shd w:val="clear" w:color="auto" w:fill="auto"/>
          </w:tcPr>
          <w:p w:rsidR="002C0FDD" w:rsidRPr="00DF1332" w:rsidRDefault="002C0FDD" w:rsidP="002C0FDD">
            <w:pPr>
              <w:spacing w:line="276" w:lineRule="auto"/>
              <w:jc w:val="both"/>
              <w:rPr>
                <w:sz w:val="26"/>
                <w:szCs w:val="26"/>
              </w:rPr>
            </w:pPr>
            <w:r w:rsidRPr="00DF1332">
              <w:rPr>
                <w:sz w:val="26"/>
                <w:szCs w:val="26"/>
              </w:rPr>
              <w:t>№ п/п</w:t>
            </w:r>
          </w:p>
        </w:tc>
        <w:tc>
          <w:tcPr>
            <w:tcW w:w="1091" w:type="dxa"/>
            <w:shd w:val="clear" w:color="auto" w:fill="auto"/>
          </w:tcPr>
          <w:p w:rsidR="002C0FDD" w:rsidRPr="00DF1332" w:rsidRDefault="002C0FDD" w:rsidP="002C0FDD">
            <w:pPr>
              <w:spacing w:line="276" w:lineRule="auto"/>
              <w:jc w:val="both"/>
              <w:rPr>
                <w:sz w:val="26"/>
                <w:szCs w:val="26"/>
              </w:rPr>
            </w:pPr>
            <w:r w:rsidRPr="00DF1332">
              <w:rPr>
                <w:sz w:val="26"/>
                <w:szCs w:val="26"/>
              </w:rPr>
              <w:t>Наименование объекта учета</w:t>
            </w:r>
          </w:p>
        </w:tc>
        <w:tc>
          <w:tcPr>
            <w:tcW w:w="917" w:type="dxa"/>
            <w:shd w:val="clear" w:color="auto" w:fill="auto"/>
          </w:tcPr>
          <w:p w:rsidR="002C0FDD" w:rsidRPr="00DF1332" w:rsidRDefault="002C0FDD" w:rsidP="002C0FDD">
            <w:pPr>
              <w:spacing w:line="276" w:lineRule="auto"/>
              <w:jc w:val="both"/>
              <w:rPr>
                <w:sz w:val="26"/>
                <w:szCs w:val="26"/>
              </w:rPr>
            </w:pPr>
            <w:r w:rsidRPr="00DF1332">
              <w:rPr>
                <w:sz w:val="26"/>
                <w:szCs w:val="26"/>
              </w:rPr>
              <w:t>Реестровый номер</w:t>
            </w:r>
          </w:p>
        </w:tc>
        <w:tc>
          <w:tcPr>
            <w:tcW w:w="1033" w:type="dxa"/>
            <w:shd w:val="clear" w:color="auto" w:fill="auto"/>
          </w:tcPr>
          <w:p w:rsidR="002C0FDD" w:rsidRPr="00DF1332" w:rsidRDefault="002C0FDD" w:rsidP="002C0FDD">
            <w:pPr>
              <w:spacing w:line="276" w:lineRule="auto"/>
              <w:jc w:val="both"/>
              <w:rPr>
                <w:sz w:val="26"/>
                <w:szCs w:val="26"/>
              </w:rPr>
            </w:pPr>
            <w:r w:rsidRPr="00DF1332">
              <w:rPr>
                <w:sz w:val="26"/>
                <w:szCs w:val="26"/>
              </w:rPr>
              <w:t>Инвентарный номер</w:t>
            </w:r>
          </w:p>
        </w:tc>
        <w:tc>
          <w:tcPr>
            <w:tcW w:w="917" w:type="dxa"/>
            <w:shd w:val="clear" w:color="auto" w:fill="auto"/>
          </w:tcPr>
          <w:p w:rsidR="002C0FDD" w:rsidRPr="00DF1332" w:rsidRDefault="002C0FDD" w:rsidP="002C0FDD">
            <w:pPr>
              <w:spacing w:line="276" w:lineRule="auto"/>
              <w:jc w:val="both"/>
              <w:rPr>
                <w:sz w:val="26"/>
                <w:szCs w:val="26"/>
              </w:rPr>
            </w:pPr>
            <w:r w:rsidRPr="00DF1332">
              <w:rPr>
                <w:sz w:val="26"/>
                <w:szCs w:val="26"/>
              </w:rPr>
              <w:t>Количество объектов, шт.</w:t>
            </w:r>
          </w:p>
        </w:tc>
        <w:tc>
          <w:tcPr>
            <w:tcW w:w="1218" w:type="dxa"/>
            <w:shd w:val="clear" w:color="auto" w:fill="auto"/>
          </w:tcPr>
          <w:p w:rsidR="002C0FDD" w:rsidRPr="00DF1332" w:rsidRDefault="002C0FDD" w:rsidP="002C0FDD">
            <w:pPr>
              <w:spacing w:line="276" w:lineRule="auto"/>
              <w:jc w:val="both"/>
              <w:rPr>
                <w:sz w:val="26"/>
                <w:szCs w:val="26"/>
              </w:rPr>
            </w:pPr>
            <w:r w:rsidRPr="00DF1332">
              <w:rPr>
                <w:sz w:val="26"/>
                <w:szCs w:val="26"/>
              </w:rPr>
              <w:t>Дата изменения характеристик муниципального движимого имущества</w:t>
            </w:r>
          </w:p>
        </w:tc>
        <w:tc>
          <w:tcPr>
            <w:tcW w:w="886" w:type="dxa"/>
            <w:shd w:val="clear" w:color="auto" w:fill="auto"/>
          </w:tcPr>
          <w:p w:rsidR="002C0FDD" w:rsidRPr="00DF1332" w:rsidRDefault="002C0FDD" w:rsidP="002C0FDD">
            <w:pPr>
              <w:spacing w:line="276" w:lineRule="auto"/>
              <w:jc w:val="both"/>
              <w:rPr>
                <w:sz w:val="26"/>
                <w:szCs w:val="26"/>
              </w:rPr>
            </w:pPr>
            <w:r w:rsidRPr="00DF1332">
              <w:rPr>
                <w:sz w:val="26"/>
                <w:szCs w:val="26"/>
              </w:rPr>
              <w:t>Реквизиты документа об отнесении объекта к категории особо ценного движимого имущества</w:t>
            </w:r>
          </w:p>
        </w:tc>
        <w:tc>
          <w:tcPr>
            <w:tcW w:w="1324" w:type="dxa"/>
            <w:shd w:val="clear" w:color="auto" w:fill="auto"/>
          </w:tcPr>
          <w:p w:rsidR="002C0FDD" w:rsidRPr="00DF1332" w:rsidRDefault="002C0FDD" w:rsidP="002C0FDD">
            <w:pPr>
              <w:spacing w:line="276" w:lineRule="auto"/>
              <w:jc w:val="both"/>
              <w:rPr>
                <w:sz w:val="26"/>
                <w:szCs w:val="26"/>
              </w:rPr>
            </w:pPr>
            <w:r w:rsidRPr="00DF1332">
              <w:rPr>
                <w:sz w:val="26"/>
                <w:szCs w:val="26"/>
              </w:rPr>
              <w:t>Реквизиты документа, подтверждающего изменения характеристик муниципального движимого имущества</w:t>
            </w:r>
          </w:p>
        </w:tc>
        <w:tc>
          <w:tcPr>
            <w:tcW w:w="891" w:type="dxa"/>
            <w:shd w:val="clear" w:color="auto" w:fill="auto"/>
          </w:tcPr>
          <w:p w:rsidR="002C0FDD" w:rsidRPr="00DF1332" w:rsidRDefault="002C0FDD" w:rsidP="002C0FDD">
            <w:pPr>
              <w:spacing w:line="276" w:lineRule="auto"/>
              <w:jc w:val="center"/>
              <w:rPr>
                <w:sz w:val="26"/>
                <w:szCs w:val="26"/>
              </w:rPr>
            </w:pPr>
            <w:r w:rsidRPr="00DF1332">
              <w:rPr>
                <w:sz w:val="26"/>
                <w:szCs w:val="26"/>
              </w:rPr>
              <w:t>Балансовая стоимость, руб.</w:t>
            </w:r>
          </w:p>
        </w:tc>
        <w:tc>
          <w:tcPr>
            <w:tcW w:w="1010" w:type="dxa"/>
            <w:shd w:val="clear" w:color="auto" w:fill="auto"/>
          </w:tcPr>
          <w:p w:rsidR="002C0FDD" w:rsidRPr="00DF1332" w:rsidRDefault="002C0FDD" w:rsidP="002C0FDD">
            <w:pPr>
              <w:spacing w:line="276" w:lineRule="auto"/>
              <w:jc w:val="center"/>
              <w:rPr>
                <w:sz w:val="26"/>
                <w:szCs w:val="26"/>
              </w:rPr>
            </w:pPr>
            <w:r w:rsidRPr="00DF1332">
              <w:rPr>
                <w:sz w:val="26"/>
                <w:szCs w:val="26"/>
              </w:rPr>
              <w:t>Начисленная амортизация, руб.</w:t>
            </w:r>
          </w:p>
        </w:tc>
        <w:tc>
          <w:tcPr>
            <w:tcW w:w="1155" w:type="dxa"/>
            <w:shd w:val="clear" w:color="auto" w:fill="auto"/>
          </w:tcPr>
          <w:p w:rsidR="002C0FDD" w:rsidRPr="00DF1332" w:rsidRDefault="002C0FDD" w:rsidP="002C0FDD">
            <w:pPr>
              <w:spacing w:line="276" w:lineRule="auto"/>
              <w:jc w:val="center"/>
              <w:rPr>
                <w:sz w:val="26"/>
                <w:szCs w:val="26"/>
              </w:rPr>
            </w:pPr>
            <w:r w:rsidRPr="00DF1332">
              <w:rPr>
                <w:sz w:val="26"/>
                <w:szCs w:val="26"/>
              </w:rPr>
              <w:t>Сведения об установленных ограничениях (обременениях)</w:t>
            </w:r>
          </w:p>
        </w:tc>
      </w:tr>
      <w:tr w:rsidR="002C0FDD" w:rsidRPr="00DF1332" w:rsidTr="002C0FDD">
        <w:tc>
          <w:tcPr>
            <w:tcW w:w="405" w:type="dxa"/>
            <w:shd w:val="clear" w:color="auto" w:fill="auto"/>
          </w:tcPr>
          <w:p w:rsidR="002C0FDD" w:rsidRPr="00DF1332" w:rsidRDefault="002C0FDD" w:rsidP="002C0FDD">
            <w:pPr>
              <w:spacing w:line="276" w:lineRule="auto"/>
              <w:jc w:val="center"/>
              <w:rPr>
                <w:sz w:val="26"/>
                <w:szCs w:val="26"/>
              </w:rPr>
            </w:pPr>
            <w:r w:rsidRPr="00DF1332">
              <w:rPr>
                <w:sz w:val="26"/>
                <w:szCs w:val="26"/>
              </w:rPr>
              <w:t>1</w:t>
            </w:r>
          </w:p>
        </w:tc>
        <w:tc>
          <w:tcPr>
            <w:tcW w:w="1091" w:type="dxa"/>
            <w:shd w:val="clear" w:color="auto" w:fill="auto"/>
          </w:tcPr>
          <w:p w:rsidR="002C0FDD" w:rsidRPr="00DF1332" w:rsidRDefault="002C0FDD" w:rsidP="002C0FDD">
            <w:pPr>
              <w:spacing w:line="276" w:lineRule="auto"/>
              <w:jc w:val="center"/>
              <w:rPr>
                <w:sz w:val="26"/>
                <w:szCs w:val="26"/>
              </w:rPr>
            </w:pPr>
            <w:r w:rsidRPr="00DF1332">
              <w:rPr>
                <w:sz w:val="26"/>
                <w:szCs w:val="26"/>
              </w:rPr>
              <w:t>2</w:t>
            </w:r>
          </w:p>
        </w:tc>
        <w:tc>
          <w:tcPr>
            <w:tcW w:w="917" w:type="dxa"/>
            <w:shd w:val="clear" w:color="auto" w:fill="auto"/>
          </w:tcPr>
          <w:p w:rsidR="002C0FDD" w:rsidRPr="00DF1332" w:rsidRDefault="002C0FDD" w:rsidP="002C0FDD">
            <w:pPr>
              <w:spacing w:line="276" w:lineRule="auto"/>
              <w:jc w:val="center"/>
              <w:rPr>
                <w:sz w:val="26"/>
                <w:szCs w:val="26"/>
              </w:rPr>
            </w:pPr>
            <w:r w:rsidRPr="00DF1332">
              <w:rPr>
                <w:sz w:val="26"/>
                <w:szCs w:val="26"/>
              </w:rPr>
              <w:t>3</w:t>
            </w:r>
          </w:p>
        </w:tc>
        <w:tc>
          <w:tcPr>
            <w:tcW w:w="1033" w:type="dxa"/>
            <w:shd w:val="clear" w:color="auto" w:fill="auto"/>
          </w:tcPr>
          <w:p w:rsidR="002C0FDD" w:rsidRPr="00DF1332" w:rsidRDefault="002C0FDD" w:rsidP="002C0FDD">
            <w:pPr>
              <w:spacing w:line="276" w:lineRule="auto"/>
              <w:jc w:val="center"/>
              <w:rPr>
                <w:sz w:val="26"/>
                <w:szCs w:val="26"/>
              </w:rPr>
            </w:pPr>
            <w:r w:rsidRPr="00DF1332">
              <w:rPr>
                <w:sz w:val="26"/>
                <w:szCs w:val="26"/>
              </w:rPr>
              <w:t>4</w:t>
            </w:r>
          </w:p>
        </w:tc>
        <w:tc>
          <w:tcPr>
            <w:tcW w:w="917" w:type="dxa"/>
            <w:shd w:val="clear" w:color="auto" w:fill="auto"/>
          </w:tcPr>
          <w:p w:rsidR="002C0FDD" w:rsidRPr="00DF1332" w:rsidRDefault="002C0FDD" w:rsidP="002C0FDD">
            <w:pPr>
              <w:spacing w:line="276" w:lineRule="auto"/>
              <w:jc w:val="center"/>
              <w:rPr>
                <w:sz w:val="26"/>
                <w:szCs w:val="26"/>
              </w:rPr>
            </w:pPr>
            <w:r w:rsidRPr="00DF1332">
              <w:rPr>
                <w:sz w:val="26"/>
                <w:szCs w:val="26"/>
              </w:rPr>
              <w:t>5</w:t>
            </w:r>
          </w:p>
        </w:tc>
        <w:tc>
          <w:tcPr>
            <w:tcW w:w="1218" w:type="dxa"/>
            <w:shd w:val="clear" w:color="auto" w:fill="auto"/>
          </w:tcPr>
          <w:p w:rsidR="002C0FDD" w:rsidRPr="00DF1332" w:rsidRDefault="002C0FDD" w:rsidP="002C0FDD">
            <w:pPr>
              <w:spacing w:line="276" w:lineRule="auto"/>
              <w:jc w:val="center"/>
              <w:rPr>
                <w:sz w:val="26"/>
                <w:szCs w:val="26"/>
              </w:rPr>
            </w:pPr>
            <w:r w:rsidRPr="00DF1332">
              <w:rPr>
                <w:sz w:val="26"/>
                <w:szCs w:val="26"/>
              </w:rPr>
              <w:t>6</w:t>
            </w:r>
          </w:p>
        </w:tc>
        <w:tc>
          <w:tcPr>
            <w:tcW w:w="886" w:type="dxa"/>
            <w:shd w:val="clear" w:color="auto" w:fill="auto"/>
          </w:tcPr>
          <w:p w:rsidR="002C0FDD" w:rsidRPr="00DF1332" w:rsidRDefault="002C0FDD" w:rsidP="002C0FDD">
            <w:pPr>
              <w:spacing w:line="276" w:lineRule="auto"/>
              <w:jc w:val="center"/>
              <w:rPr>
                <w:sz w:val="26"/>
                <w:szCs w:val="26"/>
              </w:rPr>
            </w:pPr>
            <w:r w:rsidRPr="00DF1332">
              <w:rPr>
                <w:sz w:val="26"/>
                <w:szCs w:val="26"/>
              </w:rPr>
              <w:t>7</w:t>
            </w:r>
          </w:p>
        </w:tc>
        <w:tc>
          <w:tcPr>
            <w:tcW w:w="1324" w:type="dxa"/>
            <w:shd w:val="clear" w:color="auto" w:fill="auto"/>
          </w:tcPr>
          <w:p w:rsidR="002C0FDD" w:rsidRPr="00DF1332" w:rsidRDefault="002C0FDD" w:rsidP="002C0FDD">
            <w:pPr>
              <w:spacing w:line="276" w:lineRule="auto"/>
              <w:jc w:val="center"/>
              <w:rPr>
                <w:sz w:val="26"/>
                <w:szCs w:val="26"/>
              </w:rPr>
            </w:pPr>
            <w:r w:rsidRPr="00DF1332">
              <w:rPr>
                <w:sz w:val="26"/>
                <w:szCs w:val="26"/>
              </w:rPr>
              <w:t>8</w:t>
            </w:r>
          </w:p>
        </w:tc>
        <w:tc>
          <w:tcPr>
            <w:tcW w:w="891" w:type="dxa"/>
            <w:shd w:val="clear" w:color="auto" w:fill="auto"/>
          </w:tcPr>
          <w:p w:rsidR="002C0FDD" w:rsidRPr="00DF1332" w:rsidRDefault="002C0FDD" w:rsidP="002C0FDD">
            <w:pPr>
              <w:spacing w:line="276" w:lineRule="auto"/>
              <w:jc w:val="center"/>
              <w:rPr>
                <w:sz w:val="26"/>
                <w:szCs w:val="26"/>
              </w:rPr>
            </w:pPr>
            <w:r w:rsidRPr="00DF1332">
              <w:rPr>
                <w:sz w:val="26"/>
                <w:szCs w:val="26"/>
              </w:rPr>
              <w:t>9</w:t>
            </w:r>
          </w:p>
        </w:tc>
        <w:tc>
          <w:tcPr>
            <w:tcW w:w="1010" w:type="dxa"/>
            <w:shd w:val="clear" w:color="auto" w:fill="auto"/>
          </w:tcPr>
          <w:p w:rsidR="002C0FDD" w:rsidRPr="00DF1332" w:rsidRDefault="002C0FDD" w:rsidP="002C0FDD">
            <w:pPr>
              <w:spacing w:line="276" w:lineRule="auto"/>
              <w:jc w:val="center"/>
              <w:rPr>
                <w:sz w:val="26"/>
                <w:szCs w:val="26"/>
              </w:rPr>
            </w:pPr>
            <w:r w:rsidRPr="00DF1332">
              <w:rPr>
                <w:sz w:val="26"/>
                <w:szCs w:val="26"/>
              </w:rPr>
              <w:t>10</w:t>
            </w:r>
          </w:p>
        </w:tc>
        <w:tc>
          <w:tcPr>
            <w:tcW w:w="1155" w:type="dxa"/>
            <w:shd w:val="clear" w:color="auto" w:fill="auto"/>
          </w:tcPr>
          <w:p w:rsidR="002C0FDD" w:rsidRPr="00DF1332" w:rsidRDefault="002C0FDD" w:rsidP="002C0FDD">
            <w:pPr>
              <w:spacing w:line="276" w:lineRule="auto"/>
              <w:jc w:val="center"/>
              <w:rPr>
                <w:sz w:val="26"/>
                <w:szCs w:val="26"/>
              </w:rPr>
            </w:pPr>
            <w:r w:rsidRPr="00DF1332">
              <w:rPr>
                <w:sz w:val="26"/>
                <w:szCs w:val="26"/>
              </w:rPr>
              <w:t>11</w:t>
            </w:r>
          </w:p>
        </w:tc>
      </w:tr>
      <w:tr w:rsidR="002C0FDD" w:rsidRPr="00DF1332" w:rsidTr="002C0FDD">
        <w:tc>
          <w:tcPr>
            <w:tcW w:w="405" w:type="dxa"/>
            <w:shd w:val="clear" w:color="auto" w:fill="auto"/>
          </w:tcPr>
          <w:p w:rsidR="002C0FDD" w:rsidRPr="00DF1332" w:rsidRDefault="002C0FDD" w:rsidP="002C0FDD">
            <w:pPr>
              <w:spacing w:line="276" w:lineRule="auto"/>
              <w:jc w:val="both"/>
              <w:rPr>
                <w:b/>
                <w:sz w:val="26"/>
                <w:szCs w:val="26"/>
              </w:rPr>
            </w:pPr>
          </w:p>
        </w:tc>
        <w:tc>
          <w:tcPr>
            <w:tcW w:w="1091" w:type="dxa"/>
            <w:shd w:val="clear" w:color="auto" w:fill="auto"/>
          </w:tcPr>
          <w:p w:rsidR="002C0FDD" w:rsidRPr="00DF1332" w:rsidRDefault="002C0FDD" w:rsidP="002C0FDD">
            <w:pPr>
              <w:spacing w:line="276" w:lineRule="auto"/>
              <w:jc w:val="both"/>
              <w:rPr>
                <w:b/>
                <w:sz w:val="26"/>
                <w:szCs w:val="26"/>
              </w:rPr>
            </w:pPr>
          </w:p>
        </w:tc>
        <w:tc>
          <w:tcPr>
            <w:tcW w:w="917" w:type="dxa"/>
            <w:shd w:val="clear" w:color="auto" w:fill="auto"/>
          </w:tcPr>
          <w:p w:rsidR="002C0FDD" w:rsidRPr="00DF1332" w:rsidRDefault="002C0FDD" w:rsidP="002C0FDD">
            <w:pPr>
              <w:spacing w:line="276" w:lineRule="auto"/>
              <w:jc w:val="both"/>
              <w:rPr>
                <w:b/>
                <w:sz w:val="26"/>
                <w:szCs w:val="26"/>
              </w:rPr>
            </w:pPr>
          </w:p>
        </w:tc>
        <w:tc>
          <w:tcPr>
            <w:tcW w:w="1033" w:type="dxa"/>
            <w:shd w:val="clear" w:color="auto" w:fill="auto"/>
          </w:tcPr>
          <w:p w:rsidR="002C0FDD" w:rsidRPr="00DF1332" w:rsidRDefault="002C0FDD" w:rsidP="002C0FDD">
            <w:pPr>
              <w:spacing w:line="276" w:lineRule="auto"/>
              <w:jc w:val="both"/>
              <w:rPr>
                <w:b/>
                <w:sz w:val="26"/>
                <w:szCs w:val="26"/>
              </w:rPr>
            </w:pPr>
          </w:p>
        </w:tc>
        <w:tc>
          <w:tcPr>
            <w:tcW w:w="917" w:type="dxa"/>
            <w:shd w:val="clear" w:color="auto" w:fill="auto"/>
          </w:tcPr>
          <w:p w:rsidR="002C0FDD" w:rsidRPr="00DF1332" w:rsidRDefault="002C0FDD" w:rsidP="002C0FDD">
            <w:pPr>
              <w:spacing w:line="276" w:lineRule="auto"/>
              <w:jc w:val="both"/>
              <w:rPr>
                <w:b/>
                <w:sz w:val="26"/>
                <w:szCs w:val="26"/>
              </w:rPr>
            </w:pPr>
          </w:p>
        </w:tc>
        <w:tc>
          <w:tcPr>
            <w:tcW w:w="1218" w:type="dxa"/>
            <w:shd w:val="clear" w:color="auto" w:fill="auto"/>
          </w:tcPr>
          <w:p w:rsidR="002C0FDD" w:rsidRPr="00DF1332" w:rsidRDefault="002C0FDD" w:rsidP="002C0FDD">
            <w:pPr>
              <w:spacing w:line="276" w:lineRule="auto"/>
              <w:jc w:val="both"/>
              <w:rPr>
                <w:b/>
                <w:sz w:val="26"/>
                <w:szCs w:val="26"/>
              </w:rPr>
            </w:pPr>
          </w:p>
        </w:tc>
        <w:tc>
          <w:tcPr>
            <w:tcW w:w="886" w:type="dxa"/>
            <w:shd w:val="clear" w:color="auto" w:fill="auto"/>
          </w:tcPr>
          <w:p w:rsidR="002C0FDD" w:rsidRPr="00DF1332" w:rsidRDefault="002C0FDD" w:rsidP="002C0FDD">
            <w:pPr>
              <w:spacing w:line="276" w:lineRule="auto"/>
              <w:jc w:val="both"/>
              <w:rPr>
                <w:b/>
                <w:sz w:val="26"/>
                <w:szCs w:val="26"/>
              </w:rPr>
            </w:pPr>
          </w:p>
        </w:tc>
        <w:tc>
          <w:tcPr>
            <w:tcW w:w="1324" w:type="dxa"/>
            <w:shd w:val="clear" w:color="auto" w:fill="auto"/>
          </w:tcPr>
          <w:p w:rsidR="002C0FDD" w:rsidRPr="00DF1332" w:rsidRDefault="002C0FDD" w:rsidP="002C0FDD">
            <w:pPr>
              <w:spacing w:line="276" w:lineRule="auto"/>
              <w:jc w:val="both"/>
              <w:rPr>
                <w:b/>
                <w:sz w:val="26"/>
                <w:szCs w:val="26"/>
              </w:rPr>
            </w:pPr>
          </w:p>
        </w:tc>
        <w:tc>
          <w:tcPr>
            <w:tcW w:w="891" w:type="dxa"/>
            <w:shd w:val="clear" w:color="auto" w:fill="auto"/>
          </w:tcPr>
          <w:p w:rsidR="002C0FDD" w:rsidRPr="00DF1332" w:rsidRDefault="002C0FDD" w:rsidP="002C0FDD">
            <w:pPr>
              <w:spacing w:line="276" w:lineRule="auto"/>
              <w:jc w:val="both"/>
              <w:rPr>
                <w:b/>
                <w:sz w:val="26"/>
                <w:szCs w:val="26"/>
              </w:rPr>
            </w:pPr>
          </w:p>
        </w:tc>
        <w:tc>
          <w:tcPr>
            <w:tcW w:w="1010" w:type="dxa"/>
            <w:shd w:val="clear" w:color="auto" w:fill="auto"/>
          </w:tcPr>
          <w:p w:rsidR="002C0FDD" w:rsidRPr="00DF1332" w:rsidRDefault="002C0FDD" w:rsidP="002C0FDD">
            <w:pPr>
              <w:spacing w:line="276" w:lineRule="auto"/>
              <w:jc w:val="both"/>
              <w:rPr>
                <w:b/>
                <w:sz w:val="26"/>
                <w:szCs w:val="26"/>
              </w:rPr>
            </w:pPr>
          </w:p>
        </w:tc>
        <w:tc>
          <w:tcPr>
            <w:tcW w:w="1155" w:type="dxa"/>
            <w:shd w:val="clear" w:color="auto" w:fill="auto"/>
          </w:tcPr>
          <w:p w:rsidR="002C0FDD" w:rsidRPr="00DF1332" w:rsidRDefault="002C0FDD" w:rsidP="002C0FDD">
            <w:pPr>
              <w:spacing w:line="276" w:lineRule="auto"/>
              <w:jc w:val="both"/>
              <w:rPr>
                <w:b/>
                <w:sz w:val="26"/>
                <w:szCs w:val="26"/>
              </w:rPr>
            </w:pPr>
          </w:p>
        </w:tc>
      </w:tr>
    </w:tbl>
    <w:p w:rsidR="002C0FDD" w:rsidRPr="00DF1332" w:rsidRDefault="002C0FDD" w:rsidP="00E62276">
      <w:pPr>
        <w:spacing w:line="276" w:lineRule="auto"/>
        <w:jc w:val="both"/>
        <w:rPr>
          <w:b/>
          <w:sz w:val="26"/>
          <w:szCs w:val="26"/>
        </w:rPr>
      </w:pPr>
    </w:p>
    <w:p w:rsidR="00E62276" w:rsidRPr="002E50A1" w:rsidRDefault="00FC73D0" w:rsidP="00E62276">
      <w:pPr>
        <w:autoSpaceDE w:val="0"/>
        <w:autoSpaceDN w:val="0"/>
        <w:adjustRightInd w:val="0"/>
        <w:jc w:val="both"/>
        <w:rPr>
          <w:color w:val="000000"/>
        </w:rPr>
      </w:pPr>
      <w:r>
        <w:rPr>
          <w:color w:val="000000"/>
        </w:rPr>
        <w:t>Глава администрации</w:t>
      </w:r>
    </w:p>
    <w:p w:rsidR="00E62276" w:rsidRPr="0015693C" w:rsidRDefault="00E62276" w:rsidP="00E62276">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E62276" w:rsidRPr="002E50A1" w:rsidRDefault="00E62276" w:rsidP="00E62276">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Default="00E62276" w:rsidP="00E62276">
      <w:pPr>
        <w:autoSpaceDE w:val="0"/>
        <w:autoSpaceDN w:val="0"/>
        <w:adjustRightInd w:val="0"/>
        <w:jc w:val="both"/>
        <w:rPr>
          <w:color w:val="000000"/>
        </w:rPr>
      </w:pPr>
      <w:r>
        <w:rPr>
          <w:color w:val="000000"/>
        </w:rPr>
        <w:t xml:space="preserve">Главный бухгалтер                                                </w:t>
      </w:r>
    </w:p>
    <w:p w:rsidR="00E62276" w:rsidRPr="0015693C" w:rsidRDefault="00E62276" w:rsidP="00E62276">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E62276" w:rsidRPr="00E62276" w:rsidRDefault="00E62276" w:rsidP="00E62276">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Pr="00DF1332" w:rsidRDefault="00E62276" w:rsidP="00E62276">
      <w:pPr>
        <w:pStyle w:val="a7"/>
        <w:tabs>
          <w:tab w:val="left" w:pos="2516"/>
        </w:tabs>
        <w:jc w:val="both"/>
        <w:rPr>
          <w:color w:val="000000"/>
          <w:sz w:val="26"/>
          <w:szCs w:val="26"/>
        </w:rPr>
        <w:sectPr w:rsidR="00E62276" w:rsidRPr="00DF1332" w:rsidSect="00B305D7">
          <w:pgSz w:w="11907" w:h="16840" w:code="9"/>
          <w:pgMar w:top="1134" w:right="567" w:bottom="1134" w:left="1134" w:header="567" w:footer="851" w:gutter="0"/>
          <w:pgNumType w:start="1"/>
          <w:cols w:space="709"/>
          <w:docGrid w:linePitch="326"/>
        </w:sectPr>
      </w:pPr>
    </w:p>
    <w:p w:rsidR="008C01A3" w:rsidRDefault="008C01A3" w:rsidP="008C01A3">
      <w:pPr>
        <w:pStyle w:val="a7"/>
        <w:widowControl w:val="0"/>
        <w:ind w:left="5103"/>
        <w:contextualSpacing/>
        <w:jc w:val="right"/>
        <w:rPr>
          <w:sz w:val="26"/>
          <w:szCs w:val="26"/>
        </w:rPr>
      </w:pPr>
      <w:r w:rsidRPr="00DF1332">
        <w:rPr>
          <w:sz w:val="26"/>
          <w:szCs w:val="26"/>
        </w:rPr>
        <w:lastRenderedPageBreak/>
        <w:t xml:space="preserve">Приложение № 4 </w:t>
      </w:r>
    </w:p>
    <w:p w:rsidR="00E62276" w:rsidRDefault="00E62276" w:rsidP="00E62276">
      <w:pPr>
        <w:jc w:val="right"/>
        <w:rPr>
          <w:sz w:val="26"/>
          <w:szCs w:val="26"/>
        </w:rPr>
      </w:pPr>
      <w:r w:rsidRPr="00DF1332">
        <w:rPr>
          <w:sz w:val="26"/>
          <w:szCs w:val="26"/>
        </w:rPr>
        <w:t>к Положению «Об организации учета муниципального</w:t>
      </w:r>
    </w:p>
    <w:p w:rsidR="00E62276" w:rsidRDefault="00E62276" w:rsidP="00E62276">
      <w:pPr>
        <w:jc w:val="right"/>
        <w:rPr>
          <w:sz w:val="26"/>
          <w:szCs w:val="26"/>
        </w:rPr>
      </w:pPr>
      <w:r w:rsidRPr="00DF1332">
        <w:rPr>
          <w:sz w:val="26"/>
          <w:szCs w:val="26"/>
        </w:rPr>
        <w:t xml:space="preserve"> имущества и ведения реестра муниципального </w:t>
      </w:r>
    </w:p>
    <w:p w:rsidR="00E62276" w:rsidRDefault="00E62276" w:rsidP="00E62276">
      <w:pPr>
        <w:jc w:val="right"/>
        <w:rPr>
          <w:sz w:val="26"/>
          <w:szCs w:val="26"/>
        </w:rPr>
      </w:pPr>
      <w:r w:rsidRPr="00DF1332">
        <w:rPr>
          <w:sz w:val="26"/>
          <w:szCs w:val="26"/>
        </w:rPr>
        <w:t xml:space="preserve">имущества муниципального образования </w:t>
      </w:r>
    </w:p>
    <w:p w:rsidR="00E62276" w:rsidRPr="00DF1332" w:rsidRDefault="00E62276" w:rsidP="00E62276">
      <w:pPr>
        <w:jc w:val="right"/>
        <w:rPr>
          <w:sz w:val="26"/>
          <w:szCs w:val="26"/>
        </w:rPr>
      </w:pPr>
      <w:r>
        <w:rPr>
          <w:sz w:val="26"/>
          <w:szCs w:val="26"/>
        </w:rPr>
        <w:t>«Васильево-Ханжоновского сельского поселения</w:t>
      </w:r>
      <w:r w:rsidRPr="00DF1332">
        <w:rPr>
          <w:sz w:val="26"/>
          <w:szCs w:val="26"/>
        </w:rPr>
        <w:t xml:space="preserve">» </w:t>
      </w:r>
    </w:p>
    <w:p w:rsidR="00E62276" w:rsidRPr="00DF1332" w:rsidRDefault="00E62276" w:rsidP="008C01A3">
      <w:pPr>
        <w:pStyle w:val="a7"/>
        <w:widowControl w:val="0"/>
        <w:ind w:left="5103"/>
        <w:contextualSpacing/>
        <w:jc w:val="right"/>
        <w:rPr>
          <w:sz w:val="26"/>
          <w:szCs w:val="26"/>
        </w:rPr>
      </w:pPr>
    </w:p>
    <w:p w:rsidR="002E50A1" w:rsidRPr="00DF1332" w:rsidRDefault="002E50A1" w:rsidP="002E50A1">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 xml:space="preserve">Форма </w:t>
      </w:r>
    </w:p>
    <w:p w:rsidR="002C0FDD" w:rsidRPr="00DF1332" w:rsidRDefault="002C0FDD" w:rsidP="002C0FDD">
      <w:pPr>
        <w:jc w:val="center"/>
        <w:rPr>
          <w:sz w:val="26"/>
          <w:szCs w:val="26"/>
        </w:rPr>
      </w:pPr>
      <w:r w:rsidRPr="00DF1332">
        <w:rPr>
          <w:sz w:val="26"/>
          <w:szCs w:val="26"/>
        </w:rPr>
        <w:t xml:space="preserve">карты сведений об акциях, долях (вкладах) </w:t>
      </w:r>
    </w:p>
    <w:p w:rsidR="002C0FDD" w:rsidRPr="00DF1332" w:rsidRDefault="002C0FDD" w:rsidP="002C0FDD">
      <w:pPr>
        <w:jc w:val="center"/>
        <w:rPr>
          <w:sz w:val="26"/>
          <w:szCs w:val="26"/>
        </w:rPr>
      </w:pPr>
      <w:r w:rsidRPr="00DF1332">
        <w:rPr>
          <w:sz w:val="26"/>
          <w:szCs w:val="26"/>
        </w:rPr>
        <w:t xml:space="preserve">в уставных (складочных) капиталах </w:t>
      </w:r>
    </w:p>
    <w:p w:rsidR="002C0FDD" w:rsidRPr="00DF1332" w:rsidRDefault="002C0FDD" w:rsidP="002C0FDD">
      <w:pPr>
        <w:jc w:val="center"/>
        <w:rPr>
          <w:sz w:val="26"/>
          <w:szCs w:val="26"/>
        </w:rPr>
      </w:pPr>
      <w:r w:rsidRPr="00DF1332">
        <w:rPr>
          <w:sz w:val="26"/>
          <w:szCs w:val="26"/>
        </w:rPr>
        <w:t>хозяйственных обществ и товариществ</w:t>
      </w:r>
    </w:p>
    <w:p w:rsidR="002C0FDD" w:rsidRPr="00DF1332" w:rsidRDefault="002C0FDD" w:rsidP="002C0FDD">
      <w:pPr>
        <w:spacing w:line="276" w:lineRule="auto"/>
        <w:ind w:firstLine="426"/>
        <w:jc w:val="center"/>
        <w:rPr>
          <w:sz w:val="26"/>
          <w:szCs w:val="26"/>
        </w:rPr>
      </w:pPr>
    </w:p>
    <w:p w:rsidR="002C0FDD" w:rsidRPr="00DF1332" w:rsidRDefault="002C0FDD" w:rsidP="002C0FDD">
      <w:pPr>
        <w:jc w:val="center"/>
        <w:rPr>
          <w:sz w:val="26"/>
          <w:szCs w:val="26"/>
        </w:rPr>
      </w:pPr>
      <w:r w:rsidRPr="00DF1332">
        <w:rPr>
          <w:sz w:val="26"/>
          <w:szCs w:val="26"/>
        </w:rPr>
        <w:t>КАРТА</w:t>
      </w:r>
    </w:p>
    <w:p w:rsidR="002C0FDD" w:rsidRPr="00DF1332" w:rsidRDefault="002C0FDD" w:rsidP="002C0FDD">
      <w:pPr>
        <w:jc w:val="center"/>
        <w:rPr>
          <w:sz w:val="26"/>
          <w:szCs w:val="26"/>
        </w:rPr>
      </w:pPr>
      <w:r w:rsidRPr="00DF1332">
        <w:rPr>
          <w:sz w:val="26"/>
          <w:szCs w:val="26"/>
        </w:rPr>
        <w:t xml:space="preserve">сведений об акциях, долях (вкладах) </w:t>
      </w:r>
    </w:p>
    <w:p w:rsidR="002C0FDD" w:rsidRPr="00DF1332" w:rsidRDefault="002C0FDD" w:rsidP="002C0FDD">
      <w:pPr>
        <w:jc w:val="center"/>
        <w:rPr>
          <w:sz w:val="26"/>
          <w:szCs w:val="26"/>
        </w:rPr>
      </w:pPr>
      <w:r w:rsidRPr="00DF1332">
        <w:rPr>
          <w:sz w:val="26"/>
          <w:szCs w:val="26"/>
        </w:rPr>
        <w:t xml:space="preserve">в уставных (складочных) капиталах </w:t>
      </w:r>
    </w:p>
    <w:p w:rsidR="002C0FDD" w:rsidRPr="00DF1332" w:rsidRDefault="002C0FDD" w:rsidP="002C0FDD">
      <w:pPr>
        <w:jc w:val="center"/>
        <w:rPr>
          <w:sz w:val="26"/>
          <w:szCs w:val="26"/>
        </w:rPr>
      </w:pPr>
      <w:r w:rsidRPr="00DF1332">
        <w:rPr>
          <w:sz w:val="26"/>
          <w:szCs w:val="26"/>
        </w:rPr>
        <w:t>хозяйственных обществ и товариществ</w:t>
      </w:r>
    </w:p>
    <w:p w:rsidR="002C0FDD" w:rsidRPr="00DF1332" w:rsidRDefault="002C0FDD" w:rsidP="002C0FDD">
      <w:pPr>
        <w:spacing w:line="276" w:lineRule="auto"/>
        <w:ind w:firstLine="426"/>
        <w:jc w:val="center"/>
        <w:rPr>
          <w:sz w:val="26"/>
          <w:szCs w:val="26"/>
        </w:rPr>
      </w:pPr>
      <w:r w:rsidRPr="00DF1332">
        <w:rPr>
          <w:sz w:val="26"/>
          <w:szCs w:val="26"/>
        </w:rPr>
        <w:t xml:space="preserve"> </w:t>
      </w:r>
    </w:p>
    <w:p w:rsidR="002C0FDD" w:rsidRPr="00DF1332" w:rsidRDefault="002C0FDD" w:rsidP="002C0FDD">
      <w:pPr>
        <w:jc w:val="both"/>
        <w:rPr>
          <w:sz w:val="26"/>
          <w:szCs w:val="26"/>
        </w:rPr>
      </w:pPr>
      <w:r w:rsidRPr="00DF1332">
        <w:rPr>
          <w:sz w:val="26"/>
          <w:szCs w:val="26"/>
        </w:rPr>
        <w:t>Правообладатель объекта учета реестра _______________________________________</w:t>
      </w:r>
      <w:r w:rsidR="00D1181F">
        <w:rPr>
          <w:sz w:val="26"/>
          <w:szCs w:val="26"/>
        </w:rPr>
        <w:t>____</w:t>
      </w:r>
    </w:p>
    <w:p w:rsidR="002C0FDD" w:rsidRPr="00DF1332" w:rsidRDefault="002C0FDD" w:rsidP="002C0FDD">
      <w:pPr>
        <w:jc w:val="both"/>
        <w:rPr>
          <w:sz w:val="26"/>
          <w:szCs w:val="26"/>
        </w:rPr>
      </w:pPr>
      <w:r w:rsidRPr="00DF1332">
        <w:rPr>
          <w:sz w:val="26"/>
          <w:szCs w:val="26"/>
        </w:rPr>
        <w:t xml:space="preserve">                                                                        </w:t>
      </w:r>
      <w:r w:rsidR="00D1181F">
        <w:rPr>
          <w:sz w:val="26"/>
          <w:szCs w:val="26"/>
        </w:rPr>
        <w:t xml:space="preserve">           (полное </w:t>
      </w:r>
      <w:r w:rsidRPr="00DF1332">
        <w:rPr>
          <w:sz w:val="26"/>
          <w:szCs w:val="26"/>
        </w:rPr>
        <w:t>о</w:t>
      </w:r>
      <w:r w:rsidR="00D1181F">
        <w:rPr>
          <w:sz w:val="26"/>
          <w:szCs w:val="26"/>
        </w:rPr>
        <w:t xml:space="preserve">фициальное </w:t>
      </w:r>
      <w:r w:rsidRPr="00DF1332">
        <w:rPr>
          <w:sz w:val="26"/>
          <w:szCs w:val="26"/>
        </w:rPr>
        <w:t>наименование)</w:t>
      </w:r>
    </w:p>
    <w:p w:rsidR="002C0FDD" w:rsidRPr="00DF1332" w:rsidRDefault="002C0FDD" w:rsidP="002C0FDD">
      <w:pPr>
        <w:spacing w:line="276" w:lineRule="auto"/>
        <w:ind w:firstLine="426"/>
        <w:jc w:val="center"/>
        <w:rPr>
          <w:sz w:val="26"/>
          <w:szCs w:val="26"/>
        </w:rPr>
      </w:pPr>
    </w:p>
    <w:p w:rsidR="002C0FDD" w:rsidRPr="00DF1332" w:rsidRDefault="002C0FDD" w:rsidP="002C0FDD">
      <w:pPr>
        <w:spacing w:line="276" w:lineRule="auto"/>
        <w:ind w:firstLine="426"/>
        <w:jc w:val="right"/>
        <w:rPr>
          <w:sz w:val="26"/>
          <w:szCs w:val="26"/>
        </w:rPr>
      </w:pPr>
      <w:r w:rsidRPr="00DF1332">
        <w:rPr>
          <w:sz w:val="26"/>
          <w:szCs w:val="26"/>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23"/>
        <w:gridCol w:w="788"/>
        <w:gridCol w:w="1275"/>
        <w:gridCol w:w="839"/>
        <w:gridCol w:w="839"/>
        <w:gridCol w:w="951"/>
        <w:gridCol w:w="871"/>
        <w:gridCol w:w="1280"/>
        <w:gridCol w:w="1133"/>
        <w:gridCol w:w="635"/>
      </w:tblGrid>
      <w:tr w:rsidR="002C0FDD" w:rsidRPr="00DF1332" w:rsidTr="002C0FDD">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Категория</w:t>
            </w:r>
          </w:p>
        </w:tc>
        <w:tc>
          <w:tcPr>
            <w:tcW w:w="908" w:type="dxa"/>
            <w:shd w:val="clear" w:color="auto" w:fill="auto"/>
          </w:tcPr>
          <w:p w:rsidR="002C0FDD" w:rsidRPr="00DF1332" w:rsidRDefault="002C0FDD" w:rsidP="002C0FDD">
            <w:pPr>
              <w:spacing w:line="276" w:lineRule="auto"/>
              <w:jc w:val="both"/>
              <w:rPr>
                <w:sz w:val="26"/>
                <w:szCs w:val="26"/>
              </w:rPr>
            </w:pPr>
            <w:r w:rsidRPr="00DF1332">
              <w:rPr>
                <w:sz w:val="26"/>
                <w:szCs w:val="26"/>
              </w:rPr>
              <w:t>эмитент</w:t>
            </w:r>
          </w:p>
        </w:tc>
        <w:tc>
          <w:tcPr>
            <w:tcW w:w="908" w:type="dxa"/>
            <w:shd w:val="clear" w:color="auto" w:fill="auto"/>
          </w:tcPr>
          <w:p w:rsidR="002C0FDD" w:rsidRPr="00DF1332" w:rsidRDefault="002C0FDD" w:rsidP="002C0FDD">
            <w:pPr>
              <w:spacing w:line="276" w:lineRule="auto"/>
              <w:jc w:val="both"/>
              <w:rPr>
                <w:sz w:val="26"/>
                <w:szCs w:val="26"/>
              </w:rPr>
            </w:pPr>
            <w:r w:rsidRPr="00DF1332">
              <w:rPr>
                <w:sz w:val="26"/>
                <w:szCs w:val="26"/>
              </w:rPr>
              <w:t>Адрес эмитента</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Дата государственной регистрации</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Размер уставного фонда</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Доля МУП в размере уставного капитала, %</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Количество объектов учета, шт.</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Сумма вложений, руб.</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Государственная регистрация, номер выпуска</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Наименование держателя реестра акционеров эмитента</w:t>
            </w:r>
          </w:p>
        </w:tc>
        <w:tc>
          <w:tcPr>
            <w:tcW w:w="909" w:type="dxa"/>
            <w:shd w:val="clear" w:color="auto" w:fill="auto"/>
          </w:tcPr>
          <w:p w:rsidR="002C0FDD" w:rsidRPr="00DF1332" w:rsidRDefault="002C0FDD" w:rsidP="002C0FDD">
            <w:pPr>
              <w:spacing w:line="276" w:lineRule="auto"/>
              <w:jc w:val="both"/>
              <w:rPr>
                <w:sz w:val="26"/>
                <w:szCs w:val="26"/>
              </w:rPr>
            </w:pPr>
            <w:r w:rsidRPr="00DF1332">
              <w:rPr>
                <w:sz w:val="26"/>
                <w:szCs w:val="26"/>
              </w:rPr>
              <w:t>Вид вклада МУП</w:t>
            </w:r>
          </w:p>
        </w:tc>
      </w:tr>
      <w:tr w:rsidR="002C0FDD" w:rsidRPr="00DF1332" w:rsidTr="002C0FDD">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1</w:t>
            </w:r>
          </w:p>
        </w:tc>
        <w:tc>
          <w:tcPr>
            <w:tcW w:w="908" w:type="dxa"/>
            <w:shd w:val="clear" w:color="auto" w:fill="auto"/>
          </w:tcPr>
          <w:p w:rsidR="002C0FDD" w:rsidRPr="00DF1332" w:rsidRDefault="002C0FDD" w:rsidP="002C0FDD">
            <w:pPr>
              <w:spacing w:line="276" w:lineRule="auto"/>
              <w:jc w:val="center"/>
              <w:rPr>
                <w:sz w:val="26"/>
                <w:szCs w:val="26"/>
              </w:rPr>
            </w:pPr>
            <w:r w:rsidRPr="00DF1332">
              <w:rPr>
                <w:sz w:val="26"/>
                <w:szCs w:val="26"/>
              </w:rPr>
              <w:t>2</w:t>
            </w:r>
          </w:p>
        </w:tc>
        <w:tc>
          <w:tcPr>
            <w:tcW w:w="908" w:type="dxa"/>
            <w:shd w:val="clear" w:color="auto" w:fill="auto"/>
          </w:tcPr>
          <w:p w:rsidR="002C0FDD" w:rsidRPr="00DF1332" w:rsidRDefault="002C0FDD" w:rsidP="002C0FDD">
            <w:pPr>
              <w:spacing w:line="276" w:lineRule="auto"/>
              <w:jc w:val="center"/>
              <w:rPr>
                <w:sz w:val="26"/>
                <w:szCs w:val="26"/>
              </w:rPr>
            </w:pPr>
            <w:r w:rsidRPr="00DF1332">
              <w:rPr>
                <w:sz w:val="26"/>
                <w:szCs w:val="26"/>
              </w:rPr>
              <w:t>3</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4</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5</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6</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7</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8</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9</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10</w:t>
            </w:r>
          </w:p>
        </w:tc>
        <w:tc>
          <w:tcPr>
            <w:tcW w:w="909" w:type="dxa"/>
            <w:shd w:val="clear" w:color="auto" w:fill="auto"/>
          </w:tcPr>
          <w:p w:rsidR="002C0FDD" w:rsidRPr="00DF1332" w:rsidRDefault="002C0FDD" w:rsidP="002C0FDD">
            <w:pPr>
              <w:spacing w:line="276" w:lineRule="auto"/>
              <w:jc w:val="center"/>
              <w:rPr>
                <w:sz w:val="26"/>
                <w:szCs w:val="26"/>
              </w:rPr>
            </w:pPr>
            <w:r w:rsidRPr="00DF1332">
              <w:rPr>
                <w:sz w:val="26"/>
                <w:szCs w:val="26"/>
              </w:rPr>
              <w:t>11</w:t>
            </w:r>
          </w:p>
        </w:tc>
      </w:tr>
      <w:tr w:rsidR="002C0FDD" w:rsidRPr="00DF1332" w:rsidTr="002C0FDD">
        <w:tc>
          <w:tcPr>
            <w:tcW w:w="909" w:type="dxa"/>
            <w:shd w:val="clear" w:color="auto" w:fill="auto"/>
          </w:tcPr>
          <w:p w:rsidR="002C0FDD" w:rsidRPr="00DF1332" w:rsidRDefault="002C0FDD" w:rsidP="002C0FDD">
            <w:pPr>
              <w:spacing w:line="276" w:lineRule="auto"/>
              <w:jc w:val="both"/>
              <w:rPr>
                <w:sz w:val="26"/>
                <w:szCs w:val="26"/>
              </w:rPr>
            </w:pPr>
          </w:p>
        </w:tc>
        <w:tc>
          <w:tcPr>
            <w:tcW w:w="908" w:type="dxa"/>
            <w:shd w:val="clear" w:color="auto" w:fill="auto"/>
          </w:tcPr>
          <w:p w:rsidR="002C0FDD" w:rsidRPr="00DF1332" w:rsidRDefault="002C0FDD" w:rsidP="002C0FDD">
            <w:pPr>
              <w:spacing w:line="276" w:lineRule="auto"/>
              <w:jc w:val="both"/>
              <w:rPr>
                <w:sz w:val="26"/>
                <w:szCs w:val="26"/>
              </w:rPr>
            </w:pPr>
          </w:p>
        </w:tc>
        <w:tc>
          <w:tcPr>
            <w:tcW w:w="908"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c>
          <w:tcPr>
            <w:tcW w:w="909" w:type="dxa"/>
            <w:shd w:val="clear" w:color="auto" w:fill="auto"/>
          </w:tcPr>
          <w:p w:rsidR="002C0FDD" w:rsidRPr="00DF1332" w:rsidRDefault="002C0FDD" w:rsidP="002C0FDD">
            <w:pPr>
              <w:spacing w:line="276" w:lineRule="auto"/>
              <w:jc w:val="both"/>
              <w:rPr>
                <w:sz w:val="26"/>
                <w:szCs w:val="26"/>
              </w:rPr>
            </w:pPr>
          </w:p>
        </w:tc>
      </w:tr>
    </w:tbl>
    <w:p w:rsidR="002C0FDD" w:rsidRPr="00DF1332" w:rsidRDefault="002C0FDD" w:rsidP="002C0FDD">
      <w:pPr>
        <w:spacing w:line="276" w:lineRule="auto"/>
        <w:ind w:firstLine="426"/>
        <w:jc w:val="both"/>
        <w:rPr>
          <w:sz w:val="26"/>
          <w:szCs w:val="26"/>
        </w:rPr>
      </w:pPr>
    </w:p>
    <w:p w:rsidR="00E62276" w:rsidRPr="002E50A1" w:rsidRDefault="00FC73D0" w:rsidP="00E62276">
      <w:pPr>
        <w:autoSpaceDE w:val="0"/>
        <w:autoSpaceDN w:val="0"/>
        <w:adjustRightInd w:val="0"/>
        <w:jc w:val="both"/>
        <w:rPr>
          <w:color w:val="000000"/>
        </w:rPr>
      </w:pPr>
      <w:r>
        <w:rPr>
          <w:color w:val="000000"/>
        </w:rPr>
        <w:t>Глава администрации</w:t>
      </w:r>
    </w:p>
    <w:p w:rsidR="00E62276" w:rsidRPr="0015693C" w:rsidRDefault="00E62276" w:rsidP="00E62276">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E62276" w:rsidRPr="002E50A1" w:rsidRDefault="00E62276" w:rsidP="00E62276">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Default="00E62276" w:rsidP="00E62276">
      <w:pPr>
        <w:autoSpaceDE w:val="0"/>
        <w:autoSpaceDN w:val="0"/>
        <w:adjustRightInd w:val="0"/>
        <w:jc w:val="both"/>
        <w:rPr>
          <w:color w:val="000000"/>
        </w:rPr>
      </w:pPr>
      <w:r>
        <w:rPr>
          <w:color w:val="000000"/>
        </w:rPr>
        <w:t xml:space="preserve">Главный бухгалтер                                                </w:t>
      </w:r>
    </w:p>
    <w:p w:rsidR="00E62276" w:rsidRPr="0015693C" w:rsidRDefault="00E62276" w:rsidP="00E62276">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E62276" w:rsidRPr="00E62276" w:rsidRDefault="00E62276" w:rsidP="00E62276">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E62276" w:rsidRPr="00DF1332" w:rsidRDefault="00E62276" w:rsidP="00E62276">
      <w:pPr>
        <w:pStyle w:val="a7"/>
        <w:tabs>
          <w:tab w:val="left" w:pos="2516"/>
        </w:tabs>
        <w:jc w:val="both"/>
        <w:rPr>
          <w:color w:val="000000"/>
          <w:sz w:val="26"/>
          <w:szCs w:val="26"/>
        </w:rPr>
        <w:sectPr w:rsidR="00E62276" w:rsidRPr="00DF1332" w:rsidSect="00B305D7">
          <w:pgSz w:w="11907" w:h="16840" w:code="9"/>
          <w:pgMar w:top="1134" w:right="567" w:bottom="1134" w:left="1134" w:header="567" w:footer="851" w:gutter="0"/>
          <w:pgNumType w:start="1"/>
          <w:cols w:space="709"/>
          <w:docGrid w:linePitch="326"/>
        </w:sectPr>
      </w:pPr>
    </w:p>
    <w:p w:rsidR="00E62276" w:rsidRDefault="00E62276" w:rsidP="00E62276">
      <w:pPr>
        <w:pStyle w:val="a7"/>
        <w:widowControl w:val="0"/>
        <w:ind w:left="5103"/>
        <w:contextualSpacing/>
        <w:jc w:val="right"/>
        <w:rPr>
          <w:sz w:val="26"/>
          <w:szCs w:val="26"/>
        </w:rPr>
      </w:pPr>
      <w:r>
        <w:rPr>
          <w:sz w:val="26"/>
          <w:szCs w:val="26"/>
        </w:rPr>
        <w:lastRenderedPageBreak/>
        <w:t>Приложение № 5</w:t>
      </w:r>
      <w:r w:rsidRPr="00DF1332">
        <w:rPr>
          <w:sz w:val="26"/>
          <w:szCs w:val="26"/>
        </w:rPr>
        <w:t xml:space="preserve"> </w:t>
      </w:r>
    </w:p>
    <w:p w:rsidR="00E62276" w:rsidRDefault="00E62276" w:rsidP="00E62276">
      <w:pPr>
        <w:jc w:val="right"/>
        <w:rPr>
          <w:sz w:val="26"/>
          <w:szCs w:val="26"/>
        </w:rPr>
      </w:pPr>
      <w:r w:rsidRPr="00DF1332">
        <w:rPr>
          <w:sz w:val="26"/>
          <w:szCs w:val="26"/>
        </w:rPr>
        <w:t>к Положению «Об организации учета муниципального</w:t>
      </w:r>
    </w:p>
    <w:p w:rsidR="00E62276" w:rsidRDefault="00E62276" w:rsidP="00E62276">
      <w:pPr>
        <w:jc w:val="right"/>
        <w:rPr>
          <w:sz w:val="26"/>
          <w:szCs w:val="26"/>
        </w:rPr>
      </w:pPr>
      <w:r w:rsidRPr="00DF1332">
        <w:rPr>
          <w:sz w:val="26"/>
          <w:szCs w:val="26"/>
        </w:rPr>
        <w:t xml:space="preserve"> имущества и ведения реестра муниципального </w:t>
      </w:r>
    </w:p>
    <w:p w:rsidR="00E62276" w:rsidRDefault="00E62276" w:rsidP="00E62276">
      <w:pPr>
        <w:jc w:val="right"/>
        <w:rPr>
          <w:sz w:val="26"/>
          <w:szCs w:val="26"/>
        </w:rPr>
      </w:pPr>
      <w:r w:rsidRPr="00DF1332">
        <w:rPr>
          <w:sz w:val="26"/>
          <w:szCs w:val="26"/>
        </w:rPr>
        <w:t xml:space="preserve">имущества муниципального образования </w:t>
      </w:r>
    </w:p>
    <w:p w:rsidR="00E62276" w:rsidRDefault="00E62276" w:rsidP="00126CF2">
      <w:pPr>
        <w:pStyle w:val="a7"/>
        <w:tabs>
          <w:tab w:val="left" w:pos="2516"/>
        </w:tabs>
        <w:jc w:val="right"/>
        <w:rPr>
          <w:sz w:val="26"/>
          <w:szCs w:val="26"/>
        </w:rPr>
      </w:pPr>
      <w:r>
        <w:rPr>
          <w:sz w:val="26"/>
          <w:szCs w:val="26"/>
        </w:rPr>
        <w:t>«Васильево-Ханжоновского сельского поселения»</w:t>
      </w:r>
    </w:p>
    <w:p w:rsidR="00E62276" w:rsidRPr="00DF1332" w:rsidRDefault="00E62276" w:rsidP="00E62276">
      <w:pPr>
        <w:jc w:val="center"/>
        <w:rPr>
          <w:sz w:val="26"/>
          <w:szCs w:val="26"/>
        </w:rPr>
      </w:pPr>
      <w:r w:rsidRPr="00DF1332">
        <w:rPr>
          <w:sz w:val="26"/>
          <w:szCs w:val="26"/>
        </w:rPr>
        <w:t xml:space="preserve">Форма карты сведений о выбытии движимого имущества, </w:t>
      </w:r>
    </w:p>
    <w:p w:rsidR="00E62276" w:rsidRPr="00DF1332" w:rsidRDefault="00E62276" w:rsidP="00126CF2">
      <w:pPr>
        <w:jc w:val="center"/>
        <w:rPr>
          <w:sz w:val="26"/>
          <w:szCs w:val="26"/>
        </w:rPr>
      </w:pPr>
      <w:r w:rsidRPr="00DF1332">
        <w:rPr>
          <w:sz w:val="26"/>
          <w:szCs w:val="26"/>
        </w:rPr>
        <w:t>являющегося объектом учета, с баланса правообладателя</w:t>
      </w:r>
    </w:p>
    <w:p w:rsidR="00E62276" w:rsidRPr="00DF1332" w:rsidRDefault="00E62276" w:rsidP="00E62276">
      <w:pPr>
        <w:jc w:val="center"/>
        <w:rPr>
          <w:sz w:val="26"/>
          <w:szCs w:val="26"/>
        </w:rPr>
      </w:pPr>
      <w:r w:rsidRPr="00DF1332">
        <w:rPr>
          <w:sz w:val="26"/>
          <w:szCs w:val="26"/>
        </w:rPr>
        <w:t>КАРТА</w:t>
      </w:r>
    </w:p>
    <w:p w:rsidR="00E62276" w:rsidRPr="00DF1332" w:rsidRDefault="00E62276" w:rsidP="00E62276">
      <w:pPr>
        <w:jc w:val="center"/>
        <w:rPr>
          <w:sz w:val="26"/>
          <w:szCs w:val="26"/>
        </w:rPr>
      </w:pPr>
      <w:r w:rsidRPr="00DF1332">
        <w:rPr>
          <w:sz w:val="26"/>
          <w:szCs w:val="26"/>
        </w:rPr>
        <w:t xml:space="preserve">сведений о выбытии движимого имущества, </w:t>
      </w:r>
    </w:p>
    <w:p w:rsidR="00E62276" w:rsidRPr="00DF1332" w:rsidRDefault="00E62276" w:rsidP="00126CF2">
      <w:pPr>
        <w:jc w:val="center"/>
        <w:rPr>
          <w:sz w:val="26"/>
          <w:szCs w:val="26"/>
        </w:rPr>
      </w:pPr>
      <w:r w:rsidRPr="00DF1332">
        <w:rPr>
          <w:sz w:val="26"/>
          <w:szCs w:val="26"/>
        </w:rPr>
        <w:t xml:space="preserve">являющегося объектом учета, с баланса правообладателя </w:t>
      </w:r>
    </w:p>
    <w:p w:rsidR="00E62276" w:rsidRPr="00DF1332" w:rsidRDefault="00E62276" w:rsidP="00E62276">
      <w:pPr>
        <w:jc w:val="both"/>
        <w:rPr>
          <w:sz w:val="26"/>
          <w:szCs w:val="26"/>
        </w:rPr>
      </w:pPr>
      <w:r w:rsidRPr="00DF1332">
        <w:rPr>
          <w:sz w:val="26"/>
          <w:szCs w:val="26"/>
        </w:rPr>
        <w:t>Правообладатель объекта учета реестра _______________________________________</w:t>
      </w:r>
    </w:p>
    <w:p w:rsidR="00E62276" w:rsidRPr="00DF1332" w:rsidRDefault="00E62276" w:rsidP="00E62276">
      <w:pPr>
        <w:jc w:val="both"/>
        <w:rPr>
          <w:sz w:val="26"/>
          <w:szCs w:val="26"/>
        </w:rPr>
      </w:pPr>
      <w:r w:rsidRPr="00DF1332">
        <w:rPr>
          <w:sz w:val="26"/>
          <w:szCs w:val="26"/>
        </w:rPr>
        <w:t xml:space="preserve">                                                                    </w:t>
      </w:r>
      <w:r>
        <w:rPr>
          <w:sz w:val="26"/>
          <w:szCs w:val="26"/>
        </w:rPr>
        <w:t xml:space="preserve">          </w:t>
      </w:r>
      <w:r w:rsidRPr="00DF1332">
        <w:rPr>
          <w:sz w:val="26"/>
          <w:szCs w:val="26"/>
        </w:rPr>
        <w:t xml:space="preserve"> </w:t>
      </w:r>
      <w:r>
        <w:rPr>
          <w:sz w:val="26"/>
          <w:szCs w:val="26"/>
        </w:rPr>
        <w:t xml:space="preserve">(полное </w:t>
      </w:r>
      <w:r w:rsidRPr="00DF1332">
        <w:rPr>
          <w:sz w:val="26"/>
          <w:szCs w:val="26"/>
        </w:rPr>
        <w:t>официальное наименование)</w:t>
      </w:r>
    </w:p>
    <w:p w:rsidR="00E62276" w:rsidRPr="00DF1332" w:rsidRDefault="00E62276" w:rsidP="00E62276">
      <w:pPr>
        <w:spacing w:line="276" w:lineRule="auto"/>
        <w:ind w:firstLine="426"/>
        <w:jc w:val="right"/>
        <w:rPr>
          <w:sz w:val="26"/>
          <w:szCs w:val="26"/>
        </w:rPr>
      </w:pPr>
      <w:r w:rsidRPr="00DF1332">
        <w:rPr>
          <w:sz w:val="26"/>
          <w:szCs w:val="26"/>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311"/>
        <w:gridCol w:w="1094"/>
        <w:gridCol w:w="1239"/>
        <w:gridCol w:w="1093"/>
        <w:gridCol w:w="482"/>
        <w:gridCol w:w="538"/>
        <w:gridCol w:w="674"/>
        <w:gridCol w:w="1059"/>
        <w:gridCol w:w="1061"/>
        <w:gridCol w:w="1192"/>
      </w:tblGrid>
      <w:tr w:rsidR="00E62276" w:rsidRPr="00DF1332" w:rsidTr="00D1181F">
        <w:tc>
          <w:tcPr>
            <w:tcW w:w="406"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 п/п</w:t>
            </w:r>
          </w:p>
        </w:tc>
        <w:tc>
          <w:tcPr>
            <w:tcW w:w="1400"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Наименование объекта учета</w:t>
            </w:r>
          </w:p>
        </w:tc>
        <w:tc>
          <w:tcPr>
            <w:tcW w:w="917"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Реестровый номер</w:t>
            </w:r>
          </w:p>
        </w:tc>
        <w:tc>
          <w:tcPr>
            <w:tcW w:w="1033"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Инвентарный номер</w:t>
            </w:r>
          </w:p>
        </w:tc>
        <w:tc>
          <w:tcPr>
            <w:tcW w:w="917"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Количество объектов учета, шт.</w:t>
            </w:r>
          </w:p>
        </w:tc>
        <w:tc>
          <w:tcPr>
            <w:tcW w:w="2381" w:type="dxa"/>
            <w:gridSpan w:val="3"/>
            <w:shd w:val="clear" w:color="auto" w:fill="auto"/>
          </w:tcPr>
          <w:p w:rsidR="00E62276" w:rsidRPr="00DF1332" w:rsidRDefault="00E62276" w:rsidP="00D1181F">
            <w:pPr>
              <w:spacing w:line="276" w:lineRule="auto"/>
              <w:jc w:val="center"/>
              <w:rPr>
                <w:sz w:val="26"/>
                <w:szCs w:val="26"/>
              </w:rPr>
            </w:pPr>
            <w:r w:rsidRPr="00DF1332">
              <w:rPr>
                <w:sz w:val="26"/>
                <w:szCs w:val="26"/>
              </w:rPr>
              <w:t>Реквизиты документа, являющегося основанием для прекращения права муниципальной собственности</w:t>
            </w:r>
          </w:p>
        </w:tc>
        <w:tc>
          <w:tcPr>
            <w:tcW w:w="1167"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Сведения об отнесении объекта к категории особо ценного движимого имущества (реквизиты документа об отнесении)</w:t>
            </w:r>
          </w:p>
        </w:tc>
        <w:tc>
          <w:tcPr>
            <w:tcW w:w="888"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Балансовая стоимость, руб.</w:t>
            </w:r>
          </w:p>
        </w:tc>
        <w:tc>
          <w:tcPr>
            <w:tcW w:w="888" w:type="dxa"/>
            <w:vMerge w:val="restart"/>
            <w:shd w:val="clear" w:color="auto" w:fill="auto"/>
          </w:tcPr>
          <w:p w:rsidR="00E62276" w:rsidRPr="00DF1332" w:rsidRDefault="00E62276" w:rsidP="00D1181F">
            <w:pPr>
              <w:spacing w:line="276" w:lineRule="auto"/>
              <w:jc w:val="center"/>
              <w:rPr>
                <w:sz w:val="26"/>
                <w:szCs w:val="26"/>
              </w:rPr>
            </w:pPr>
            <w:r w:rsidRPr="00DF1332">
              <w:rPr>
                <w:sz w:val="26"/>
                <w:szCs w:val="26"/>
              </w:rPr>
              <w:t>Начисленная амортизация (износ), руб.</w:t>
            </w:r>
          </w:p>
        </w:tc>
      </w:tr>
      <w:tr w:rsidR="00E62276" w:rsidRPr="00DF1332" w:rsidTr="00D1181F">
        <w:tc>
          <w:tcPr>
            <w:tcW w:w="406" w:type="dxa"/>
            <w:vMerge/>
            <w:shd w:val="clear" w:color="auto" w:fill="auto"/>
          </w:tcPr>
          <w:p w:rsidR="00E62276" w:rsidRPr="00DF1332" w:rsidRDefault="00E62276" w:rsidP="00D1181F">
            <w:pPr>
              <w:spacing w:line="276" w:lineRule="auto"/>
              <w:jc w:val="center"/>
              <w:rPr>
                <w:sz w:val="26"/>
                <w:szCs w:val="26"/>
              </w:rPr>
            </w:pPr>
          </w:p>
        </w:tc>
        <w:tc>
          <w:tcPr>
            <w:tcW w:w="1400" w:type="dxa"/>
            <w:vMerge/>
            <w:shd w:val="clear" w:color="auto" w:fill="auto"/>
          </w:tcPr>
          <w:p w:rsidR="00E62276" w:rsidRPr="00DF1332" w:rsidRDefault="00E62276" w:rsidP="00D1181F">
            <w:pPr>
              <w:spacing w:line="276" w:lineRule="auto"/>
              <w:jc w:val="center"/>
              <w:rPr>
                <w:sz w:val="26"/>
                <w:szCs w:val="26"/>
              </w:rPr>
            </w:pPr>
          </w:p>
        </w:tc>
        <w:tc>
          <w:tcPr>
            <w:tcW w:w="917" w:type="dxa"/>
            <w:vMerge/>
            <w:shd w:val="clear" w:color="auto" w:fill="auto"/>
          </w:tcPr>
          <w:p w:rsidR="00E62276" w:rsidRPr="00DF1332" w:rsidRDefault="00E62276" w:rsidP="00D1181F">
            <w:pPr>
              <w:spacing w:line="276" w:lineRule="auto"/>
              <w:jc w:val="center"/>
              <w:rPr>
                <w:sz w:val="26"/>
                <w:szCs w:val="26"/>
              </w:rPr>
            </w:pPr>
          </w:p>
        </w:tc>
        <w:tc>
          <w:tcPr>
            <w:tcW w:w="1033" w:type="dxa"/>
            <w:vMerge/>
            <w:shd w:val="clear" w:color="auto" w:fill="auto"/>
          </w:tcPr>
          <w:p w:rsidR="00E62276" w:rsidRPr="00DF1332" w:rsidRDefault="00E62276" w:rsidP="00D1181F">
            <w:pPr>
              <w:spacing w:line="276" w:lineRule="auto"/>
              <w:jc w:val="center"/>
              <w:rPr>
                <w:sz w:val="26"/>
                <w:szCs w:val="26"/>
              </w:rPr>
            </w:pPr>
          </w:p>
        </w:tc>
        <w:tc>
          <w:tcPr>
            <w:tcW w:w="917" w:type="dxa"/>
            <w:vMerge/>
            <w:shd w:val="clear" w:color="auto" w:fill="auto"/>
          </w:tcPr>
          <w:p w:rsidR="00E62276" w:rsidRPr="00DF1332" w:rsidRDefault="00E62276" w:rsidP="00D1181F">
            <w:pPr>
              <w:spacing w:line="276" w:lineRule="auto"/>
              <w:jc w:val="center"/>
              <w:rPr>
                <w:sz w:val="26"/>
                <w:szCs w:val="26"/>
              </w:rPr>
            </w:pPr>
          </w:p>
        </w:tc>
        <w:tc>
          <w:tcPr>
            <w:tcW w:w="822" w:type="dxa"/>
            <w:shd w:val="clear" w:color="auto" w:fill="auto"/>
          </w:tcPr>
          <w:p w:rsidR="00E62276" w:rsidRPr="00DF1332" w:rsidRDefault="00E62276" w:rsidP="00D1181F">
            <w:pPr>
              <w:spacing w:line="276" w:lineRule="auto"/>
              <w:jc w:val="center"/>
              <w:rPr>
                <w:sz w:val="26"/>
                <w:szCs w:val="26"/>
              </w:rPr>
            </w:pPr>
            <w:r w:rsidRPr="00DF1332">
              <w:rPr>
                <w:sz w:val="26"/>
                <w:szCs w:val="26"/>
              </w:rPr>
              <w:t>вид</w:t>
            </w:r>
          </w:p>
        </w:tc>
        <w:tc>
          <w:tcPr>
            <w:tcW w:w="709" w:type="dxa"/>
            <w:shd w:val="clear" w:color="auto" w:fill="auto"/>
          </w:tcPr>
          <w:p w:rsidR="00E62276" w:rsidRPr="00DF1332" w:rsidRDefault="00E62276" w:rsidP="00D1181F">
            <w:pPr>
              <w:spacing w:line="276" w:lineRule="auto"/>
              <w:jc w:val="center"/>
              <w:rPr>
                <w:sz w:val="26"/>
                <w:szCs w:val="26"/>
              </w:rPr>
            </w:pPr>
            <w:r w:rsidRPr="00DF1332">
              <w:rPr>
                <w:sz w:val="26"/>
                <w:szCs w:val="26"/>
              </w:rPr>
              <w:t>дата</w:t>
            </w:r>
          </w:p>
        </w:tc>
        <w:tc>
          <w:tcPr>
            <w:tcW w:w="850" w:type="dxa"/>
            <w:shd w:val="clear" w:color="auto" w:fill="auto"/>
          </w:tcPr>
          <w:p w:rsidR="00E62276" w:rsidRPr="00DF1332" w:rsidRDefault="00E62276" w:rsidP="00D1181F">
            <w:pPr>
              <w:spacing w:line="276" w:lineRule="auto"/>
              <w:jc w:val="center"/>
              <w:rPr>
                <w:sz w:val="26"/>
                <w:szCs w:val="26"/>
              </w:rPr>
            </w:pPr>
            <w:r w:rsidRPr="00DF1332">
              <w:rPr>
                <w:sz w:val="26"/>
                <w:szCs w:val="26"/>
              </w:rPr>
              <w:t>номер</w:t>
            </w:r>
          </w:p>
        </w:tc>
        <w:tc>
          <w:tcPr>
            <w:tcW w:w="1167" w:type="dxa"/>
            <w:vMerge/>
            <w:shd w:val="clear" w:color="auto" w:fill="auto"/>
          </w:tcPr>
          <w:p w:rsidR="00E62276" w:rsidRPr="00DF1332" w:rsidRDefault="00E62276" w:rsidP="00D1181F">
            <w:pPr>
              <w:spacing w:line="276" w:lineRule="auto"/>
              <w:jc w:val="center"/>
              <w:rPr>
                <w:sz w:val="26"/>
                <w:szCs w:val="26"/>
              </w:rPr>
            </w:pPr>
          </w:p>
        </w:tc>
        <w:tc>
          <w:tcPr>
            <w:tcW w:w="888" w:type="dxa"/>
            <w:vMerge/>
            <w:shd w:val="clear" w:color="auto" w:fill="auto"/>
          </w:tcPr>
          <w:p w:rsidR="00E62276" w:rsidRPr="00DF1332" w:rsidRDefault="00E62276" w:rsidP="00D1181F">
            <w:pPr>
              <w:spacing w:line="276" w:lineRule="auto"/>
              <w:jc w:val="center"/>
              <w:rPr>
                <w:sz w:val="26"/>
                <w:szCs w:val="26"/>
              </w:rPr>
            </w:pPr>
          </w:p>
        </w:tc>
        <w:tc>
          <w:tcPr>
            <w:tcW w:w="888" w:type="dxa"/>
            <w:vMerge/>
            <w:shd w:val="clear" w:color="auto" w:fill="auto"/>
          </w:tcPr>
          <w:p w:rsidR="00E62276" w:rsidRPr="00DF1332" w:rsidRDefault="00E62276" w:rsidP="00D1181F">
            <w:pPr>
              <w:spacing w:line="276" w:lineRule="auto"/>
              <w:jc w:val="center"/>
              <w:rPr>
                <w:sz w:val="26"/>
                <w:szCs w:val="26"/>
              </w:rPr>
            </w:pPr>
          </w:p>
        </w:tc>
      </w:tr>
      <w:tr w:rsidR="00E62276" w:rsidRPr="00DF1332" w:rsidTr="00D1181F">
        <w:tc>
          <w:tcPr>
            <w:tcW w:w="406" w:type="dxa"/>
            <w:shd w:val="clear" w:color="auto" w:fill="auto"/>
          </w:tcPr>
          <w:p w:rsidR="00E62276" w:rsidRPr="00DF1332" w:rsidRDefault="00E62276" w:rsidP="00D1181F">
            <w:pPr>
              <w:spacing w:line="276" w:lineRule="auto"/>
              <w:jc w:val="center"/>
              <w:rPr>
                <w:sz w:val="26"/>
                <w:szCs w:val="26"/>
              </w:rPr>
            </w:pPr>
            <w:r w:rsidRPr="00DF1332">
              <w:rPr>
                <w:sz w:val="26"/>
                <w:szCs w:val="26"/>
              </w:rPr>
              <w:t>1</w:t>
            </w:r>
          </w:p>
        </w:tc>
        <w:tc>
          <w:tcPr>
            <w:tcW w:w="1400" w:type="dxa"/>
            <w:shd w:val="clear" w:color="auto" w:fill="auto"/>
          </w:tcPr>
          <w:p w:rsidR="00E62276" w:rsidRPr="00DF1332" w:rsidRDefault="00E62276" w:rsidP="00D1181F">
            <w:pPr>
              <w:spacing w:line="276" w:lineRule="auto"/>
              <w:jc w:val="center"/>
              <w:rPr>
                <w:sz w:val="26"/>
                <w:szCs w:val="26"/>
              </w:rPr>
            </w:pPr>
            <w:r w:rsidRPr="00DF1332">
              <w:rPr>
                <w:sz w:val="26"/>
                <w:szCs w:val="26"/>
              </w:rPr>
              <w:t>2</w:t>
            </w:r>
          </w:p>
        </w:tc>
        <w:tc>
          <w:tcPr>
            <w:tcW w:w="917" w:type="dxa"/>
            <w:shd w:val="clear" w:color="auto" w:fill="auto"/>
          </w:tcPr>
          <w:p w:rsidR="00E62276" w:rsidRPr="00DF1332" w:rsidRDefault="00E62276" w:rsidP="00D1181F">
            <w:pPr>
              <w:spacing w:line="276" w:lineRule="auto"/>
              <w:jc w:val="center"/>
              <w:rPr>
                <w:sz w:val="26"/>
                <w:szCs w:val="26"/>
              </w:rPr>
            </w:pPr>
            <w:r w:rsidRPr="00DF1332">
              <w:rPr>
                <w:sz w:val="26"/>
                <w:szCs w:val="26"/>
              </w:rPr>
              <w:t>3</w:t>
            </w:r>
          </w:p>
        </w:tc>
        <w:tc>
          <w:tcPr>
            <w:tcW w:w="1033" w:type="dxa"/>
            <w:shd w:val="clear" w:color="auto" w:fill="auto"/>
          </w:tcPr>
          <w:p w:rsidR="00E62276" w:rsidRPr="00DF1332" w:rsidRDefault="00E62276" w:rsidP="00D1181F">
            <w:pPr>
              <w:spacing w:line="276" w:lineRule="auto"/>
              <w:jc w:val="center"/>
              <w:rPr>
                <w:sz w:val="26"/>
                <w:szCs w:val="26"/>
              </w:rPr>
            </w:pPr>
            <w:r w:rsidRPr="00DF1332">
              <w:rPr>
                <w:sz w:val="26"/>
                <w:szCs w:val="26"/>
              </w:rPr>
              <w:t>4</w:t>
            </w:r>
          </w:p>
        </w:tc>
        <w:tc>
          <w:tcPr>
            <w:tcW w:w="917" w:type="dxa"/>
            <w:shd w:val="clear" w:color="auto" w:fill="auto"/>
          </w:tcPr>
          <w:p w:rsidR="00E62276" w:rsidRPr="00DF1332" w:rsidRDefault="00E62276" w:rsidP="00D1181F">
            <w:pPr>
              <w:spacing w:line="276" w:lineRule="auto"/>
              <w:jc w:val="center"/>
              <w:rPr>
                <w:sz w:val="26"/>
                <w:szCs w:val="26"/>
              </w:rPr>
            </w:pPr>
            <w:r w:rsidRPr="00DF1332">
              <w:rPr>
                <w:sz w:val="26"/>
                <w:szCs w:val="26"/>
              </w:rPr>
              <w:t>5</w:t>
            </w:r>
          </w:p>
        </w:tc>
        <w:tc>
          <w:tcPr>
            <w:tcW w:w="822" w:type="dxa"/>
            <w:shd w:val="clear" w:color="auto" w:fill="auto"/>
          </w:tcPr>
          <w:p w:rsidR="00E62276" w:rsidRPr="00DF1332" w:rsidRDefault="00E62276" w:rsidP="00D1181F">
            <w:pPr>
              <w:spacing w:line="276" w:lineRule="auto"/>
              <w:jc w:val="center"/>
              <w:rPr>
                <w:sz w:val="26"/>
                <w:szCs w:val="26"/>
              </w:rPr>
            </w:pPr>
            <w:r w:rsidRPr="00DF1332">
              <w:rPr>
                <w:sz w:val="26"/>
                <w:szCs w:val="26"/>
              </w:rPr>
              <w:t>6</w:t>
            </w:r>
          </w:p>
        </w:tc>
        <w:tc>
          <w:tcPr>
            <w:tcW w:w="709" w:type="dxa"/>
            <w:shd w:val="clear" w:color="auto" w:fill="auto"/>
          </w:tcPr>
          <w:p w:rsidR="00E62276" w:rsidRPr="00DF1332" w:rsidRDefault="00E62276" w:rsidP="00D1181F">
            <w:pPr>
              <w:spacing w:line="276" w:lineRule="auto"/>
              <w:jc w:val="center"/>
              <w:rPr>
                <w:sz w:val="26"/>
                <w:szCs w:val="26"/>
              </w:rPr>
            </w:pPr>
            <w:r w:rsidRPr="00DF1332">
              <w:rPr>
                <w:sz w:val="26"/>
                <w:szCs w:val="26"/>
              </w:rPr>
              <w:t>7</w:t>
            </w:r>
          </w:p>
        </w:tc>
        <w:tc>
          <w:tcPr>
            <w:tcW w:w="850" w:type="dxa"/>
            <w:shd w:val="clear" w:color="auto" w:fill="auto"/>
          </w:tcPr>
          <w:p w:rsidR="00E62276" w:rsidRPr="00DF1332" w:rsidRDefault="00E62276" w:rsidP="00D1181F">
            <w:pPr>
              <w:spacing w:line="276" w:lineRule="auto"/>
              <w:jc w:val="center"/>
              <w:rPr>
                <w:sz w:val="26"/>
                <w:szCs w:val="26"/>
              </w:rPr>
            </w:pPr>
            <w:r w:rsidRPr="00DF1332">
              <w:rPr>
                <w:sz w:val="26"/>
                <w:szCs w:val="26"/>
              </w:rPr>
              <w:t>8</w:t>
            </w:r>
          </w:p>
        </w:tc>
        <w:tc>
          <w:tcPr>
            <w:tcW w:w="1167" w:type="dxa"/>
            <w:shd w:val="clear" w:color="auto" w:fill="auto"/>
          </w:tcPr>
          <w:p w:rsidR="00E62276" w:rsidRPr="00DF1332" w:rsidRDefault="00E62276" w:rsidP="00D1181F">
            <w:pPr>
              <w:spacing w:line="276" w:lineRule="auto"/>
              <w:jc w:val="center"/>
              <w:rPr>
                <w:sz w:val="26"/>
                <w:szCs w:val="26"/>
              </w:rPr>
            </w:pPr>
            <w:r w:rsidRPr="00DF1332">
              <w:rPr>
                <w:sz w:val="26"/>
                <w:szCs w:val="26"/>
              </w:rPr>
              <w:t>9</w:t>
            </w:r>
          </w:p>
        </w:tc>
        <w:tc>
          <w:tcPr>
            <w:tcW w:w="888" w:type="dxa"/>
            <w:shd w:val="clear" w:color="auto" w:fill="auto"/>
          </w:tcPr>
          <w:p w:rsidR="00E62276" w:rsidRPr="00DF1332" w:rsidRDefault="00E62276" w:rsidP="00D1181F">
            <w:pPr>
              <w:spacing w:line="276" w:lineRule="auto"/>
              <w:jc w:val="center"/>
              <w:rPr>
                <w:sz w:val="26"/>
                <w:szCs w:val="26"/>
              </w:rPr>
            </w:pPr>
            <w:r w:rsidRPr="00DF1332">
              <w:rPr>
                <w:sz w:val="26"/>
                <w:szCs w:val="26"/>
              </w:rPr>
              <w:t>10</w:t>
            </w:r>
          </w:p>
        </w:tc>
        <w:tc>
          <w:tcPr>
            <w:tcW w:w="888" w:type="dxa"/>
            <w:shd w:val="clear" w:color="auto" w:fill="auto"/>
          </w:tcPr>
          <w:p w:rsidR="00E62276" w:rsidRPr="00DF1332" w:rsidRDefault="00E62276" w:rsidP="00D1181F">
            <w:pPr>
              <w:spacing w:line="276" w:lineRule="auto"/>
              <w:jc w:val="center"/>
              <w:rPr>
                <w:sz w:val="26"/>
                <w:szCs w:val="26"/>
              </w:rPr>
            </w:pPr>
            <w:r w:rsidRPr="00DF1332">
              <w:rPr>
                <w:sz w:val="26"/>
                <w:szCs w:val="26"/>
              </w:rPr>
              <w:t>11</w:t>
            </w:r>
          </w:p>
        </w:tc>
      </w:tr>
      <w:tr w:rsidR="00E62276" w:rsidRPr="00DF1332" w:rsidTr="00D1181F">
        <w:tc>
          <w:tcPr>
            <w:tcW w:w="406" w:type="dxa"/>
            <w:shd w:val="clear" w:color="auto" w:fill="auto"/>
          </w:tcPr>
          <w:p w:rsidR="00E62276" w:rsidRPr="00DF1332" w:rsidRDefault="00E62276" w:rsidP="00D1181F">
            <w:pPr>
              <w:spacing w:line="276" w:lineRule="auto"/>
              <w:jc w:val="both"/>
              <w:rPr>
                <w:sz w:val="26"/>
                <w:szCs w:val="26"/>
              </w:rPr>
            </w:pPr>
          </w:p>
        </w:tc>
        <w:tc>
          <w:tcPr>
            <w:tcW w:w="1400" w:type="dxa"/>
            <w:shd w:val="clear" w:color="auto" w:fill="auto"/>
          </w:tcPr>
          <w:p w:rsidR="00E62276" w:rsidRPr="00DF1332" w:rsidRDefault="00E62276" w:rsidP="00D1181F">
            <w:pPr>
              <w:spacing w:line="276" w:lineRule="auto"/>
              <w:jc w:val="both"/>
              <w:rPr>
                <w:sz w:val="26"/>
                <w:szCs w:val="26"/>
              </w:rPr>
            </w:pPr>
          </w:p>
        </w:tc>
        <w:tc>
          <w:tcPr>
            <w:tcW w:w="917" w:type="dxa"/>
            <w:shd w:val="clear" w:color="auto" w:fill="auto"/>
          </w:tcPr>
          <w:p w:rsidR="00E62276" w:rsidRPr="00DF1332" w:rsidRDefault="00E62276" w:rsidP="00D1181F">
            <w:pPr>
              <w:spacing w:line="276" w:lineRule="auto"/>
              <w:jc w:val="both"/>
              <w:rPr>
                <w:sz w:val="26"/>
                <w:szCs w:val="26"/>
              </w:rPr>
            </w:pPr>
          </w:p>
        </w:tc>
        <w:tc>
          <w:tcPr>
            <w:tcW w:w="1033" w:type="dxa"/>
            <w:shd w:val="clear" w:color="auto" w:fill="auto"/>
          </w:tcPr>
          <w:p w:rsidR="00E62276" w:rsidRPr="00DF1332" w:rsidRDefault="00E62276" w:rsidP="00D1181F">
            <w:pPr>
              <w:spacing w:line="276" w:lineRule="auto"/>
              <w:jc w:val="both"/>
              <w:rPr>
                <w:sz w:val="26"/>
                <w:szCs w:val="26"/>
              </w:rPr>
            </w:pPr>
          </w:p>
        </w:tc>
        <w:tc>
          <w:tcPr>
            <w:tcW w:w="917" w:type="dxa"/>
            <w:shd w:val="clear" w:color="auto" w:fill="auto"/>
          </w:tcPr>
          <w:p w:rsidR="00E62276" w:rsidRPr="00DF1332" w:rsidRDefault="00E62276" w:rsidP="00D1181F">
            <w:pPr>
              <w:spacing w:line="276" w:lineRule="auto"/>
              <w:jc w:val="both"/>
              <w:rPr>
                <w:sz w:val="26"/>
                <w:szCs w:val="26"/>
              </w:rPr>
            </w:pPr>
          </w:p>
        </w:tc>
        <w:tc>
          <w:tcPr>
            <w:tcW w:w="822" w:type="dxa"/>
            <w:shd w:val="clear" w:color="auto" w:fill="auto"/>
          </w:tcPr>
          <w:p w:rsidR="00E62276" w:rsidRPr="00DF1332" w:rsidRDefault="00E62276" w:rsidP="00D1181F">
            <w:pPr>
              <w:spacing w:line="276" w:lineRule="auto"/>
              <w:jc w:val="both"/>
              <w:rPr>
                <w:sz w:val="26"/>
                <w:szCs w:val="26"/>
              </w:rPr>
            </w:pPr>
          </w:p>
        </w:tc>
        <w:tc>
          <w:tcPr>
            <w:tcW w:w="709" w:type="dxa"/>
            <w:shd w:val="clear" w:color="auto" w:fill="auto"/>
          </w:tcPr>
          <w:p w:rsidR="00E62276" w:rsidRPr="00DF1332" w:rsidRDefault="00E62276" w:rsidP="00D1181F">
            <w:pPr>
              <w:spacing w:line="276" w:lineRule="auto"/>
              <w:jc w:val="both"/>
              <w:rPr>
                <w:sz w:val="26"/>
                <w:szCs w:val="26"/>
              </w:rPr>
            </w:pPr>
          </w:p>
        </w:tc>
        <w:tc>
          <w:tcPr>
            <w:tcW w:w="850" w:type="dxa"/>
            <w:shd w:val="clear" w:color="auto" w:fill="auto"/>
          </w:tcPr>
          <w:p w:rsidR="00E62276" w:rsidRPr="00DF1332" w:rsidRDefault="00E62276" w:rsidP="00D1181F">
            <w:pPr>
              <w:spacing w:line="276" w:lineRule="auto"/>
              <w:jc w:val="both"/>
              <w:rPr>
                <w:sz w:val="26"/>
                <w:szCs w:val="26"/>
              </w:rPr>
            </w:pPr>
          </w:p>
        </w:tc>
        <w:tc>
          <w:tcPr>
            <w:tcW w:w="1167" w:type="dxa"/>
            <w:shd w:val="clear" w:color="auto" w:fill="auto"/>
          </w:tcPr>
          <w:p w:rsidR="00E62276" w:rsidRPr="00DF1332" w:rsidRDefault="00E62276" w:rsidP="00D1181F">
            <w:pPr>
              <w:spacing w:line="276" w:lineRule="auto"/>
              <w:jc w:val="both"/>
              <w:rPr>
                <w:sz w:val="26"/>
                <w:szCs w:val="26"/>
              </w:rPr>
            </w:pPr>
          </w:p>
        </w:tc>
        <w:tc>
          <w:tcPr>
            <w:tcW w:w="888" w:type="dxa"/>
            <w:shd w:val="clear" w:color="auto" w:fill="auto"/>
          </w:tcPr>
          <w:p w:rsidR="00E62276" w:rsidRPr="00DF1332" w:rsidRDefault="00E62276" w:rsidP="00D1181F">
            <w:pPr>
              <w:spacing w:line="276" w:lineRule="auto"/>
              <w:jc w:val="both"/>
              <w:rPr>
                <w:sz w:val="26"/>
                <w:szCs w:val="26"/>
              </w:rPr>
            </w:pPr>
          </w:p>
        </w:tc>
        <w:tc>
          <w:tcPr>
            <w:tcW w:w="888" w:type="dxa"/>
            <w:shd w:val="clear" w:color="auto" w:fill="auto"/>
          </w:tcPr>
          <w:p w:rsidR="00E62276" w:rsidRPr="00DF1332" w:rsidRDefault="00E62276" w:rsidP="00D1181F">
            <w:pPr>
              <w:spacing w:line="276" w:lineRule="auto"/>
              <w:jc w:val="both"/>
              <w:rPr>
                <w:sz w:val="26"/>
                <w:szCs w:val="26"/>
              </w:rPr>
            </w:pPr>
          </w:p>
        </w:tc>
      </w:tr>
      <w:tr w:rsidR="00E62276" w:rsidRPr="00DF1332" w:rsidTr="00D1181F">
        <w:tc>
          <w:tcPr>
            <w:tcW w:w="406" w:type="dxa"/>
            <w:shd w:val="clear" w:color="auto" w:fill="auto"/>
          </w:tcPr>
          <w:p w:rsidR="00E62276" w:rsidRPr="00DF1332" w:rsidRDefault="00E62276" w:rsidP="00D1181F">
            <w:pPr>
              <w:spacing w:line="276" w:lineRule="auto"/>
              <w:jc w:val="both"/>
              <w:rPr>
                <w:sz w:val="26"/>
                <w:szCs w:val="26"/>
              </w:rPr>
            </w:pPr>
          </w:p>
        </w:tc>
        <w:tc>
          <w:tcPr>
            <w:tcW w:w="1400" w:type="dxa"/>
            <w:shd w:val="clear" w:color="auto" w:fill="auto"/>
          </w:tcPr>
          <w:p w:rsidR="00E62276" w:rsidRPr="00DF1332" w:rsidRDefault="00E62276" w:rsidP="00D1181F">
            <w:pPr>
              <w:spacing w:line="276" w:lineRule="auto"/>
              <w:jc w:val="both"/>
              <w:rPr>
                <w:sz w:val="26"/>
                <w:szCs w:val="26"/>
              </w:rPr>
            </w:pPr>
          </w:p>
        </w:tc>
        <w:tc>
          <w:tcPr>
            <w:tcW w:w="917" w:type="dxa"/>
            <w:shd w:val="clear" w:color="auto" w:fill="auto"/>
          </w:tcPr>
          <w:p w:rsidR="00E62276" w:rsidRPr="00DF1332" w:rsidRDefault="00E62276" w:rsidP="00D1181F">
            <w:pPr>
              <w:spacing w:line="276" w:lineRule="auto"/>
              <w:jc w:val="both"/>
              <w:rPr>
                <w:sz w:val="26"/>
                <w:szCs w:val="26"/>
              </w:rPr>
            </w:pPr>
          </w:p>
        </w:tc>
        <w:tc>
          <w:tcPr>
            <w:tcW w:w="1033" w:type="dxa"/>
            <w:shd w:val="clear" w:color="auto" w:fill="auto"/>
          </w:tcPr>
          <w:p w:rsidR="00E62276" w:rsidRPr="00DF1332" w:rsidRDefault="00E62276" w:rsidP="00D1181F">
            <w:pPr>
              <w:spacing w:line="276" w:lineRule="auto"/>
              <w:jc w:val="both"/>
              <w:rPr>
                <w:sz w:val="26"/>
                <w:szCs w:val="26"/>
              </w:rPr>
            </w:pPr>
          </w:p>
        </w:tc>
        <w:tc>
          <w:tcPr>
            <w:tcW w:w="917" w:type="dxa"/>
            <w:shd w:val="clear" w:color="auto" w:fill="auto"/>
          </w:tcPr>
          <w:p w:rsidR="00E62276" w:rsidRPr="00DF1332" w:rsidRDefault="00E62276" w:rsidP="00D1181F">
            <w:pPr>
              <w:spacing w:line="276" w:lineRule="auto"/>
              <w:jc w:val="both"/>
              <w:rPr>
                <w:sz w:val="26"/>
                <w:szCs w:val="26"/>
              </w:rPr>
            </w:pPr>
          </w:p>
        </w:tc>
        <w:tc>
          <w:tcPr>
            <w:tcW w:w="822" w:type="dxa"/>
            <w:shd w:val="clear" w:color="auto" w:fill="auto"/>
          </w:tcPr>
          <w:p w:rsidR="00E62276" w:rsidRPr="00DF1332" w:rsidRDefault="00E62276" w:rsidP="00D1181F">
            <w:pPr>
              <w:spacing w:line="276" w:lineRule="auto"/>
              <w:jc w:val="both"/>
              <w:rPr>
                <w:sz w:val="26"/>
                <w:szCs w:val="26"/>
              </w:rPr>
            </w:pPr>
          </w:p>
        </w:tc>
        <w:tc>
          <w:tcPr>
            <w:tcW w:w="709" w:type="dxa"/>
            <w:shd w:val="clear" w:color="auto" w:fill="auto"/>
          </w:tcPr>
          <w:p w:rsidR="00E62276" w:rsidRPr="00DF1332" w:rsidRDefault="00E62276" w:rsidP="00D1181F">
            <w:pPr>
              <w:spacing w:line="276" w:lineRule="auto"/>
              <w:jc w:val="both"/>
              <w:rPr>
                <w:sz w:val="26"/>
                <w:szCs w:val="26"/>
              </w:rPr>
            </w:pPr>
          </w:p>
        </w:tc>
        <w:tc>
          <w:tcPr>
            <w:tcW w:w="850" w:type="dxa"/>
            <w:shd w:val="clear" w:color="auto" w:fill="auto"/>
          </w:tcPr>
          <w:p w:rsidR="00E62276" w:rsidRPr="00DF1332" w:rsidRDefault="00E62276" w:rsidP="00D1181F">
            <w:pPr>
              <w:spacing w:line="276" w:lineRule="auto"/>
              <w:jc w:val="both"/>
              <w:rPr>
                <w:sz w:val="26"/>
                <w:szCs w:val="26"/>
              </w:rPr>
            </w:pPr>
          </w:p>
        </w:tc>
        <w:tc>
          <w:tcPr>
            <w:tcW w:w="1167" w:type="dxa"/>
            <w:shd w:val="clear" w:color="auto" w:fill="auto"/>
          </w:tcPr>
          <w:p w:rsidR="00E62276" w:rsidRPr="00DF1332" w:rsidRDefault="00E62276" w:rsidP="00D1181F">
            <w:pPr>
              <w:spacing w:line="276" w:lineRule="auto"/>
              <w:jc w:val="both"/>
              <w:rPr>
                <w:sz w:val="26"/>
                <w:szCs w:val="26"/>
              </w:rPr>
            </w:pPr>
          </w:p>
        </w:tc>
        <w:tc>
          <w:tcPr>
            <w:tcW w:w="888" w:type="dxa"/>
            <w:shd w:val="clear" w:color="auto" w:fill="auto"/>
          </w:tcPr>
          <w:p w:rsidR="00E62276" w:rsidRPr="00DF1332" w:rsidRDefault="00E62276" w:rsidP="00D1181F">
            <w:pPr>
              <w:spacing w:line="276" w:lineRule="auto"/>
              <w:jc w:val="both"/>
              <w:rPr>
                <w:sz w:val="26"/>
                <w:szCs w:val="26"/>
              </w:rPr>
            </w:pPr>
          </w:p>
        </w:tc>
        <w:tc>
          <w:tcPr>
            <w:tcW w:w="888" w:type="dxa"/>
            <w:shd w:val="clear" w:color="auto" w:fill="auto"/>
          </w:tcPr>
          <w:p w:rsidR="00E62276" w:rsidRPr="00DF1332" w:rsidRDefault="00E62276" w:rsidP="00D1181F">
            <w:pPr>
              <w:spacing w:line="276" w:lineRule="auto"/>
              <w:jc w:val="both"/>
              <w:rPr>
                <w:sz w:val="26"/>
                <w:szCs w:val="26"/>
              </w:rPr>
            </w:pPr>
          </w:p>
        </w:tc>
      </w:tr>
    </w:tbl>
    <w:p w:rsidR="00E62276" w:rsidRPr="00DF1332" w:rsidRDefault="00E62276" w:rsidP="00E62276">
      <w:pPr>
        <w:spacing w:line="276" w:lineRule="auto"/>
        <w:ind w:firstLine="426"/>
        <w:jc w:val="both"/>
        <w:rPr>
          <w:sz w:val="26"/>
          <w:szCs w:val="26"/>
        </w:rPr>
      </w:pPr>
    </w:p>
    <w:p w:rsidR="00126CF2" w:rsidRPr="002E50A1" w:rsidRDefault="00FC73D0" w:rsidP="00126CF2">
      <w:pPr>
        <w:autoSpaceDE w:val="0"/>
        <w:autoSpaceDN w:val="0"/>
        <w:adjustRightInd w:val="0"/>
        <w:jc w:val="both"/>
        <w:rPr>
          <w:color w:val="000000"/>
        </w:rPr>
      </w:pPr>
      <w:r>
        <w:rPr>
          <w:color w:val="000000"/>
        </w:rPr>
        <w:t>Глава администрации</w:t>
      </w:r>
    </w:p>
    <w:p w:rsidR="00126CF2" w:rsidRPr="0015693C" w:rsidRDefault="00126CF2" w:rsidP="00126CF2">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126CF2" w:rsidRPr="002E50A1" w:rsidRDefault="00126CF2" w:rsidP="00126CF2">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126CF2" w:rsidRDefault="00126CF2" w:rsidP="00126CF2">
      <w:pPr>
        <w:autoSpaceDE w:val="0"/>
        <w:autoSpaceDN w:val="0"/>
        <w:adjustRightInd w:val="0"/>
        <w:jc w:val="both"/>
        <w:rPr>
          <w:color w:val="000000"/>
        </w:rPr>
      </w:pPr>
      <w:r>
        <w:rPr>
          <w:color w:val="000000"/>
        </w:rPr>
        <w:t xml:space="preserve">Главный бухгалтер                                                </w:t>
      </w:r>
    </w:p>
    <w:p w:rsidR="00126CF2" w:rsidRPr="0015693C" w:rsidRDefault="00126CF2" w:rsidP="00126CF2">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126CF2" w:rsidRPr="00E62276" w:rsidRDefault="00126CF2" w:rsidP="00126CF2">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126CF2" w:rsidRPr="00DF1332" w:rsidRDefault="00126CF2" w:rsidP="00126CF2">
      <w:pPr>
        <w:pStyle w:val="a7"/>
        <w:tabs>
          <w:tab w:val="left" w:pos="2516"/>
        </w:tabs>
        <w:jc w:val="both"/>
        <w:rPr>
          <w:color w:val="000000"/>
          <w:sz w:val="26"/>
          <w:szCs w:val="26"/>
        </w:rPr>
        <w:sectPr w:rsidR="00126CF2" w:rsidRPr="00DF1332" w:rsidSect="00B305D7">
          <w:pgSz w:w="11907" w:h="16840" w:code="9"/>
          <w:pgMar w:top="1134" w:right="567" w:bottom="1134" w:left="1134" w:header="567" w:footer="851" w:gutter="0"/>
          <w:pgNumType w:start="1"/>
          <w:cols w:space="709"/>
          <w:docGrid w:linePitch="326"/>
        </w:sectPr>
      </w:pPr>
    </w:p>
    <w:p w:rsidR="00126CF2" w:rsidRPr="00DF1332" w:rsidRDefault="00126CF2" w:rsidP="00126CF2">
      <w:pPr>
        <w:jc w:val="center"/>
        <w:rPr>
          <w:sz w:val="26"/>
          <w:szCs w:val="26"/>
        </w:rPr>
      </w:pPr>
    </w:p>
    <w:p w:rsidR="00126CF2" w:rsidRDefault="00126CF2" w:rsidP="00126CF2">
      <w:pPr>
        <w:pStyle w:val="a7"/>
        <w:widowControl w:val="0"/>
        <w:ind w:left="5103"/>
        <w:contextualSpacing/>
        <w:jc w:val="right"/>
        <w:rPr>
          <w:sz w:val="26"/>
          <w:szCs w:val="26"/>
        </w:rPr>
      </w:pPr>
      <w:r w:rsidRPr="00DF1332">
        <w:rPr>
          <w:sz w:val="26"/>
          <w:szCs w:val="26"/>
        </w:rPr>
        <w:t>Приложение № 6</w:t>
      </w:r>
    </w:p>
    <w:p w:rsidR="00126CF2" w:rsidRDefault="00126CF2" w:rsidP="00126CF2">
      <w:pPr>
        <w:jc w:val="right"/>
        <w:rPr>
          <w:sz w:val="26"/>
          <w:szCs w:val="26"/>
        </w:rPr>
      </w:pPr>
      <w:r w:rsidRPr="00DF1332">
        <w:rPr>
          <w:sz w:val="26"/>
          <w:szCs w:val="26"/>
        </w:rPr>
        <w:t>к Положению «Об организации учета муниципального</w:t>
      </w:r>
    </w:p>
    <w:p w:rsidR="00126CF2" w:rsidRDefault="00126CF2" w:rsidP="00126CF2">
      <w:pPr>
        <w:jc w:val="right"/>
        <w:rPr>
          <w:sz w:val="26"/>
          <w:szCs w:val="26"/>
        </w:rPr>
      </w:pPr>
      <w:r w:rsidRPr="00DF1332">
        <w:rPr>
          <w:sz w:val="26"/>
          <w:szCs w:val="26"/>
        </w:rPr>
        <w:t xml:space="preserve"> имущества и ведения реестра муниципального </w:t>
      </w:r>
    </w:p>
    <w:p w:rsidR="00126CF2" w:rsidRDefault="00126CF2" w:rsidP="00126CF2">
      <w:pPr>
        <w:jc w:val="right"/>
        <w:rPr>
          <w:sz w:val="26"/>
          <w:szCs w:val="26"/>
        </w:rPr>
      </w:pPr>
      <w:r w:rsidRPr="00DF1332">
        <w:rPr>
          <w:sz w:val="26"/>
          <w:szCs w:val="26"/>
        </w:rPr>
        <w:t xml:space="preserve">имущества муниципального образования </w:t>
      </w:r>
    </w:p>
    <w:p w:rsidR="00126CF2" w:rsidRDefault="00126CF2" w:rsidP="00126CF2">
      <w:pPr>
        <w:pStyle w:val="a7"/>
        <w:tabs>
          <w:tab w:val="left" w:pos="2516"/>
        </w:tabs>
        <w:jc w:val="right"/>
        <w:rPr>
          <w:sz w:val="26"/>
          <w:szCs w:val="26"/>
        </w:rPr>
      </w:pPr>
      <w:r>
        <w:rPr>
          <w:sz w:val="26"/>
          <w:szCs w:val="26"/>
        </w:rPr>
        <w:t>«Васильево-Ханжоновского сельского поселения»</w:t>
      </w:r>
    </w:p>
    <w:p w:rsidR="00126CF2" w:rsidRPr="00DF1332" w:rsidRDefault="00126CF2" w:rsidP="00126CF2">
      <w:pPr>
        <w:pStyle w:val="a7"/>
        <w:widowControl w:val="0"/>
        <w:ind w:left="5103"/>
        <w:contextualSpacing/>
        <w:jc w:val="right"/>
        <w:rPr>
          <w:sz w:val="26"/>
          <w:szCs w:val="26"/>
        </w:rPr>
      </w:pPr>
      <w:r w:rsidRPr="00DF1332">
        <w:rPr>
          <w:sz w:val="26"/>
          <w:szCs w:val="26"/>
        </w:rPr>
        <w:t xml:space="preserve"> </w:t>
      </w:r>
    </w:p>
    <w:p w:rsidR="00126CF2" w:rsidRPr="00DF1332" w:rsidRDefault="00126CF2" w:rsidP="00126CF2">
      <w:pPr>
        <w:jc w:val="center"/>
        <w:rPr>
          <w:sz w:val="26"/>
          <w:szCs w:val="26"/>
        </w:rPr>
      </w:pPr>
      <w:r w:rsidRPr="00DF1332">
        <w:rPr>
          <w:sz w:val="26"/>
          <w:szCs w:val="26"/>
        </w:rPr>
        <w:t xml:space="preserve">Форма </w:t>
      </w:r>
    </w:p>
    <w:p w:rsidR="00126CF2" w:rsidRPr="00DF1332" w:rsidRDefault="00126CF2" w:rsidP="00126CF2">
      <w:pPr>
        <w:jc w:val="center"/>
        <w:rPr>
          <w:sz w:val="26"/>
          <w:szCs w:val="26"/>
        </w:rPr>
      </w:pPr>
      <w:r w:rsidRPr="00DF1332">
        <w:rPr>
          <w:sz w:val="26"/>
          <w:szCs w:val="26"/>
        </w:rPr>
        <w:t xml:space="preserve">карты сведений о правообладателе объекта учета </w:t>
      </w:r>
    </w:p>
    <w:p w:rsidR="00126CF2" w:rsidRPr="00DF1332" w:rsidRDefault="00126CF2" w:rsidP="00126CF2">
      <w:pPr>
        <w:spacing w:line="276" w:lineRule="auto"/>
        <w:ind w:firstLine="426"/>
        <w:jc w:val="center"/>
        <w:rPr>
          <w:sz w:val="26"/>
          <w:szCs w:val="26"/>
        </w:rPr>
      </w:pPr>
    </w:p>
    <w:p w:rsidR="00126CF2" w:rsidRPr="00DF1332" w:rsidRDefault="00126CF2" w:rsidP="00126CF2">
      <w:pPr>
        <w:jc w:val="center"/>
        <w:rPr>
          <w:sz w:val="26"/>
          <w:szCs w:val="26"/>
        </w:rPr>
      </w:pPr>
      <w:r w:rsidRPr="00DF1332">
        <w:rPr>
          <w:sz w:val="26"/>
          <w:szCs w:val="26"/>
        </w:rPr>
        <w:t>КАРТА</w:t>
      </w:r>
    </w:p>
    <w:p w:rsidR="00126CF2" w:rsidRPr="00DF1332" w:rsidRDefault="00126CF2" w:rsidP="00126CF2">
      <w:pPr>
        <w:jc w:val="center"/>
        <w:rPr>
          <w:sz w:val="26"/>
          <w:szCs w:val="26"/>
        </w:rPr>
      </w:pPr>
      <w:r w:rsidRPr="00DF1332">
        <w:rPr>
          <w:sz w:val="26"/>
          <w:szCs w:val="26"/>
        </w:rPr>
        <w:t xml:space="preserve">сведений о правообладателе объекта учета </w:t>
      </w:r>
    </w:p>
    <w:p w:rsidR="00126CF2" w:rsidRPr="00DF1332" w:rsidRDefault="00126CF2" w:rsidP="00126CF2">
      <w:pPr>
        <w:spacing w:line="276" w:lineRule="auto"/>
        <w:ind w:firstLine="426"/>
        <w:jc w:val="right"/>
        <w:rPr>
          <w:sz w:val="26"/>
          <w:szCs w:val="26"/>
        </w:rPr>
      </w:pPr>
      <w:r w:rsidRPr="00DF1332">
        <w:rPr>
          <w:sz w:val="26"/>
          <w:szCs w:val="26"/>
        </w:rPr>
        <w:t>На 00.00.0000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44"/>
        <w:gridCol w:w="1157"/>
        <w:gridCol w:w="1134"/>
        <w:gridCol w:w="993"/>
        <w:gridCol w:w="1134"/>
        <w:gridCol w:w="992"/>
        <w:gridCol w:w="992"/>
        <w:gridCol w:w="851"/>
        <w:gridCol w:w="850"/>
        <w:gridCol w:w="1134"/>
      </w:tblGrid>
      <w:tr w:rsidR="00126CF2" w:rsidRPr="00DF1332" w:rsidTr="00D1181F">
        <w:tc>
          <w:tcPr>
            <w:tcW w:w="1134" w:type="dxa"/>
            <w:shd w:val="clear" w:color="auto" w:fill="auto"/>
          </w:tcPr>
          <w:p w:rsidR="00126CF2" w:rsidRPr="00DF1332" w:rsidRDefault="00126CF2" w:rsidP="00D1181F">
            <w:pPr>
              <w:spacing w:line="276" w:lineRule="auto"/>
              <w:jc w:val="center"/>
              <w:rPr>
                <w:sz w:val="26"/>
                <w:szCs w:val="26"/>
              </w:rPr>
            </w:pPr>
            <w:r w:rsidRPr="00DF1332">
              <w:rPr>
                <w:sz w:val="26"/>
                <w:szCs w:val="26"/>
              </w:rPr>
              <w:t>Наименование, организационно-правовая форма юридического лица</w:t>
            </w:r>
          </w:p>
        </w:tc>
        <w:tc>
          <w:tcPr>
            <w:tcW w:w="544" w:type="dxa"/>
            <w:shd w:val="clear" w:color="auto" w:fill="auto"/>
          </w:tcPr>
          <w:p w:rsidR="00126CF2" w:rsidRPr="00DF1332" w:rsidRDefault="00126CF2" w:rsidP="00D1181F">
            <w:pPr>
              <w:spacing w:line="276" w:lineRule="auto"/>
              <w:jc w:val="center"/>
              <w:rPr>
                <w:sz w:val="26"/>
                <w:szCs w:val="26"/>
              </w:rPr>
            </w:pPr>
            <w:r w:rsidRPr="00DF1332">
              <w:rPr>
                <w:sz w:val="26"/>
                <w:szCs w:val="26"/>
              </w:rPr>
              <w:t>адрес</w:t>
            </w:r>
          </w:p>
        </w:tc>
        <w:tc>
          <w:tcPr>
            <w:tcW w:w="1157" w:type="dxa"/>
            <w:shd w:val="clear" w:color="auto" w:fill="auto"/>
          </w:tcPr>
          <w:p w:rsidR="00126CF2" w:rsidRPr="00DF1332" w:rsidRDefault="00126CF2" w:rsidP="00D1181F">
            <w:pPr>
              <w:spacing w:line="276" w:lineRule="auto"/>
              <w:jc w:val="center"/>
              <w:rPr>
                <w:sz w:val="26"/>
                <w:szCs w:val="26"/>
              </w:rPr>
            </w:pPr>
            <w:r w:rsidRPr="00DF1332">
              <w:rPr>
                <w:sz w:val="26"/>
                <w:szCs w:val="26"/>
              </w:rPr>
              <w:t>Основной государственный регистрационный номер</w:t>
            </w:r>
          </w:p>
        </w:tc>
        <w:tc>
          <w:tcPr>
            <w:tcW w:w="1134" w:type="dxa"/>
            <w:shd w:val="clear" w:color="auto" w:fill="auto"/>
          </w:tcPr>
          <w:p w:rsidR="00126CF2" w:rsidRPr="00DF1332" w:rsidRDefault="00126CF2" w:rsidP="00D1181F">
            <w:pPr>
              <w:spacing w:line="276" w:lineRule="auto"/>
              <w:jc w:val="center"/>
              <w:rPr>
                <w:sz w:val="26"/>
                <w:szCs w:val="26"/>
              </w:rPr>
            </w:pPr>
            <w:r w:rsidRPr="00DF1332">
              <w:rPr>
                <w:sz w:val="26"/>
                <w:szCs w:val="26"/>
              </w:rPr>
              <w:t>Дата государственной регистрации</w:t>
            </w:r>
          </w:p>
        </w:tc>
        <w:tc>
          <w:tcPr>
            <w:tcW w:w="993" w:type="dxa"/>
            <w:shd w:val="clear" w:color="auto" w:fill="auto"/>
          </w:tcPr>
          <w:p w:rsidR="00126CF2" w:rsidRPr="00DF1332" w:rsidRDefault="00126CF2" w:rsidP="00D1181F">
            <w:pPr>
              <w:spacing w:line="276" w:lineRule="auto"/>
              <w:jc w:val="center"/>
              <w:rPr>
                <w:sz w:val="26"/>
                <w:szCs w:val="26"/>
              </w:rPr>
            </w:pPr>
            <w:r w:rsidRPr="00DF1332">
              <w:rPr>
                <w:sz w:val="26"/>
                <w:szCs w:val="26"/>
              </w:rPr>
              <w:t>Реквизиты документа, являющегося основанием для создания юридического лица</w:t>
            </w:r>
          </w:p>
        </w:tc>
        <w:tc>
          <w:tcPr>
            <w:tcW w:w="1134" w:type="dxa"/>
            <w:shd w:val="clear" w:color="auto" w:fill="auto"/>
          </w:tcPr>
          <w:p w:rsidR="00126CF2" w:rsidRPr="00DF1332" w:rsidRDefault="00126CF2" w:rsidP="00D1181F">
            <w:pPr>
              <w:spacing w:line="276" w:lineRule="auto"/>
              <w:jc w:val="center"/>
              <w:rPr>
                <w:sz w:val="26"/>
                <w:szCs w:val="26"/>
              </w:rPr>
            </w:pPr>
            <w:r w:rsidRPr="00DF1332">
              <w:rPr>
                <w:sz w:val="26"/>
                <w:szCs w:val="26"/>
              </w:rPr>
              <w:t>Размер уставного фонда (для муниципальных унитарных предприятий), руб.</w:t>
            </w:r>
          </w:p>
        </w:tc>
        <w:tc>
          <w:tcPr>
            <w:tcW w:w="992" w:type="dxa"/>
            <w:shd w:val="clear" w:color="auto" w:fill="auto"/>
          </w:tcPr>
          <w:p w:rsidR="00126CF2" w:rsidRPr="00DF1332" w:rsidRDefault="00126CF2" w:rsidP="00D1181F">
            <w:pPr>
              <w:spacing w:line="276" w:lineRule="auto"/>
              <w:jc w:val="center"/>
              <w:rPr>
                <w:sz w:val="26"/>
                <w:szCs w:val="26"/>
              </w:rPr>
            </w:pPr>
            <w:r w:rsidRPr="00DF1332">
              <w:rPr>
                <w:sz w:val="26"/>
                <w:szCs w:val="26"/>
              </w:rPr>
              <w:t>Балансовая стоимость недвижимого имущества, руб.</w:t>
            </w:r>
          </w:p>
        </w:tc>
        <w:tc>
          <w:tcPr>
            <w:tcW w:w="992" w:type="dxa"/>
            <w:shd w:val="clear" w:color="auto" w:fill="auto"/>
          </w:tcPr>
          <w:p w:rsidR="00126CF2" w:rsidRPr="00DF1332" w:rsidRDefault="00126CF2" w:rsidP="00D1181F">
            <w:pPr>
              <w:spacing w:line="276" w:lineRule="auto"/>
              <w:jc w:val="center"/>
              <w:rPr>
                <w:sz w:val="26"/>
                <w:szCs w:val="26"/>
              </w:rPr>
            </w:pPr>
            <w:r w:rsidRPr="00DF1332">
              <w:rPr>
                <w:sz w:val="26"/>
                <w:szCs w:val="26"/>
              </w:rPr>
              <w:t>Остаточная стоимость недвижимого имущества, руб.</w:t>
            </w:r>
          </w:p>
        </w:tc>
        <w:tc>
          <w:tcPr>
            <w:tcW w:w="851" w:type="dxa"/>
            <w:shd w:val="clear" w:color="auto" w:fill="auto"/>
          </w:tcPr>
          <w:p w:rsidR="00126CF2" w:rsidRPr="00DF1332" w:rsidRDefault="00126CF2" w:rsidP="00D1181F">
            <w:pPr>
              <w:spacing w:line="276" w:lineRule="auto"/>
              <w:jc w:val="center"/>
              <w:rPr>
                <w:sz w:val="26"/>
                <w:szCs w:val="26"/>
              </w:rPr>
            </w:pPr>
            <w:r w:rsidRPr="00DF1332">
              <w:rPr>
                <w:sz w:val="26"/>
                <w:szCs w:val="26"/>
              </w:rPr>
              <w:t>Балансовая стоимость движимого имущества, руб.</w:t>
            </w:r>
          </w:p>
        </w:tc>
        <w:tc>
          <w:tcPr>
            <w:tcW w:w="850" w:type="dxa"/>
            <w:shd w:val="clear" w:color="auto" w:fill="auto"/>
          </w:tcPr>
          <w:p w:rsidR="00126CF2" w:rsidRPr="00DF1332" w:rsidRDefault="00126CF2" w:rsidP="00D1181F">
            <w:pPr>
              <w:spacing w:line="276" w:lineRule="auto"/>
              <w:jc w:val="center"/>
              <w:rPr>
                <w:sz w:val="26"/>
                <w:szCs w:val="26"/>
              </w:rPr>
            </w:pPr>
            <w:r w:rsidRPr="00DF1332">
              <w:rPr>
                <w:sz w:val="26"/>
                <w:szCs w:val="26"/>
              </w:rPr>
              <w:t>Остаточная стоимость движимого имущества, руб.</w:t>
            </w:r>
          </w:p>
        </w:tc>
        <w:tc>
          <w:tcPr>
            <w:tcW w:w="1134" w:type="dxa"/>
            <w:shd w:val="clear" w:color="auto" w:fill="auto"/>
          </w:tcPr>
          <w:p w:rsidR="00126CF2" w:rsidRPr="00DF1332" w:rsidRDefault="00126CF2" w:rsidP="00D1181F">
            <w:pPr>
              <w:spacing w:line="276" w:lineRule="auto"/>
              <w:jc w:val="center"/>
              <w:rPr>
                <w:sz w:val="26"/>
                <w:szCs w:val="26"/>
              </w:rPr>
            </w:pPr>
            <w:r w:rsidRPr="00DF1332">
              <w:rPr>
                <w:sz w:val="26"/>
                <w:szCs w:val="26"/>
              </w:rPr>
              <w:t>Среднесписочная численность работников (для муниципальных предприятий и муниципальных учреждений), чел.</w:t>
            </w:r>
          </w:p>
        </w:tc>
      </w:tr>
      <w:tr w:rsidR="00126CF2" w:rsidRPr="00DF1332" w:rsidTr="00D1181F">
        <w:tc>
          <w:tcPr>
            <w:tcW w:w="1134" w:type="dxa"/>
            <w:shd w:val="clear" w:color="auto" w:fill="auto"/>
          </w:tcPr>
          <w:p w:rsidR="00126CF2" w:rsidRPr="00DF1332" w:rsidRDefault="00126CF2" w:rsidP="00D1181F">
            <w:pPr>
              <w:spacing w:line="276" w:lineRule="auto"/>
              <w:jc w:val="center"/>
              <w:rPr>
                <w:sz w:val="26"/>
                <w:szCs w:val="26"/>
              </w:rPr>
            </w:pPr>
          </w:p>
        </w:tc>
        <w:tc>
          <w:tcPr>
            <w:tcW w:w="544" w:type="dxa"/>
            <w:shd w:val="clear" w:color="auto" w:fill="auto"/>
          </w:tcPr>
          <w:p w:rsidR="00126CF2" w:rsidRPr="00DF1332" w:rsidRDefault="00126CF2" w:rsidP="00D1181F">
            <w:pPr>
              <w:spacing w:line="276" w:lineRule="auto"/>
              <w:jc w:val="center"/>
              <w:rPr>
                <w:sz w:val="26"/>
                <w:szCs w:val="26"/>
              </w:rPr>
            </w:pPr>
          </w:p>
        </w:tc>
        <w:tc>
          <w:tcPr>
            <w:tcW w:w="1157"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3"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851" w:type="dxa"/>
            <w:shd w:val="clear" w:color="auto" w:fill="auto"/>
          </w:tcPr>
          <w:p w:rsidR="00126CF2" w:rsidRPr="00DF1332" w:rsidRDefault="00126CF2" w:rsidP="00D1181F">
            <w:pPr>
              <w:spacing w:line="276" w:lineRule="auto"/>
              <w:jc w:val="center"/>
              <w:rPr>
                <w:sz w:val="26"/>
                <w:szCs w:val="26"/>
              </w:rPr>
            </w:pPr>
          </w:p>
        </w:tc>
        <w:tc>
          <w:tcPr>
            <w:tcW w:w="850"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r>
      <w:tr w:rsidR="00126CF2" w:rsidRPr="00DF1332" w:rsidTr="00D1181F">
        <w:tc>
          <w:tcPr>
            <w:tcW w:w="1134" w:type="dxa"/>
            <w:shd w:val="clear" w:color="auto" w:fill="auto"/>
          </w:tcPr>
          <w:p w:rsidR="00126CF2" w:rsidRPr="00DF1332" w:rsidRDefault="00126CF2" w:rsidP="00D1181F">
            <w:pPr>
              <w:spacing w:line="276" w:lineRule="auto"/>
              <w:jc w:val="center"/>
              <w:rPr>
                <w:sz w:val="26"/>
                <w:szCs w:val="26"/>
              </w:rPr>
            </w:pPr>
          </w:p>
        </w:tc>
        <w:tc>
          <w:tcPr>
            <w:tcW w:w="544" w:type="dxa"/>
            <w:shd w:val="clear" w:color="auto" w:fill="auto"/>
          </w:tcPr>
          <w:p w:rsidR="00126CF2" w:rsidRPr="00DF1332" w:rsidRDefault="00126CF2" w:rsidP="00D1181F">
            <w:pPr>
              <w:spacing w:line="276" w:lineRule="auto"/>
              <w:jc w:val="center"/>
              <w:rPr>
                <w:sz w:val="26"/>
                <w:szCs w:val="26"/>
              </w:rPr>
            </w:pPr>
          </w:p>
        </w:tc>
        <w:tc>
          <w:tcPr>
            <w:tcW w:w="1157"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3"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851" w:type="dxa"/>
            <w:shd w:val="clear" w:color="auto" w:fill="auto"/>
          </w:tcPr>
          <w:p w:rsidR="00126CF2" w:rsidRPr="00DF1332" w:rsidRDefault="00126CF2" w:rsidP="00D1181F">
            <w:pPr>
              <w:spacing w:line="276" w:lineRule="auto"/>
              <w:jc w:val="center"/>
              <w:rPr>
                <w:sz w:val="26"/>
                <w:szCs w:val="26"/>
              </w:rPr>
            </w:pPr>
          </w:p>
        </w:tc>
        <w:tc>
          <w:tcPr>
            <w:tcW w:w="850"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r>
      <w:tr w:rsidR="00126CF2" w:rsidRPr="00DF1332" w:rsidTr="00D1181F">
        <w:tc>
          <w:tcPr>
            <w:tcW w:w="1134" w:type="dxa"/>
            <w:shd w:val="clear" w:color="auto" w:fill="auto"/>
          </w:tcPr>
          <w:p w:rsidR="00126CF2" w:rsidRPr="00DF1332" w:rsidRDefault="00126CF2" w:rsidP="00D1181F">
            <w:pPr>
              <w:spacing w:line="276" w:lineRule="auto"/>
              <w:jc w:val="center"/>
              <w:rPr>
                <w:sz w:val="26"/>
                <w:szCs w:val="26"/>
              </w:rPr>
            </w:pPr>
          </w:p>
        </w:tc>
        <w:tc>
          <w:tcPr>
            <w:tcW w:w="544" w:type="dxa"/>
            <w:shd w:val="clear" w:color="auto" w:fill="auto"/>
          </w:tcPr>
          <w:p w:rsidR="00126CF2" w:rsidRPr="00DF1332" w:rsidRDefault="00126CF2" w:rsidP="00D1181F">
            <w:pPr>
              <w:spacing w:line="276" w:lineRule="auto"/>
              <w:jc w:val="center"/>
              <w:rPr>
                <w:sz w:val="26"/>
                <w:szCs w:val="26"/>
              </w:rPr>
            </w:pPr>
          </w:p>
        </w:tc>
        <w:tc>
          <w:tcPr>
            <w:tcW w:w="1157"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3"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992" w:type="dxa"/>
            <w:shd w:val="clear" w:color="auto" w:fill="auto"/>
          </w:tcPr>
          <w:p w:rsidR="00126CF2" w:rsidRPr="00DF1332" w:rsidRDefault="00126CF2" w:rsidP="00D1181F">
            <w:pPr>
              <w:spacing w:line="276" w:lineRule="auto"/>
              <w:jc w:val="center"/>
              <w:rPr>
                <w:sz w:val="26"/>
                <w:szCs w:val="26"/>
              </w:rPr>
            </w:pPr>
          </w:p>
        </w:tc>
        <w:tc>
          <w:tcPr>
            <w:tcW w:w="851" w:type="dxa"/>
            <w:shd w:val="clear" w:color="auto" w:fill="auto"/>
          </w:tcPr>
          <w:p w:rsidR="00126CF2" w:rsidRPr="00DF1332" w:rsidRDefault="00126CF2" w:rsidP="00D1181F">
            <w:pPr>
              <w:spacing w:line="276" w:lineRule="auto"/>
              <w:jc w:val="center"/>
              <w:rPr>
                <w:sz w:val="26"/>
                <w:szCs w:val="26"/>
              </w:rPr>
            </w:pPr>
          </w:p>
        </w:tc>
        <w:tc>
          <w:tcPr>
            <w:tcW w:w="850" w:type="dxa"/>
            <w:shd w:val="clear" w:color="auto" w:fill="auto"/>
          </w:tcPr>
          <w:p w:rsidR="00126CF2" w:rsidRPr="00DF1332" w:rsidRDefault="00126CF2" w:rsidP="00D1181F">
            <w:pPr>
              <w:spacing w:line="276" w:lineRule="auto"/>
              <w:jc w:val="center"/>
              <w:rPr>
                <w:sz w:val="26"/>
                <w:szCs w:val="26"/>
              </w:rPr>
            </w:pPr>
          </w:p>
        </w:tc>
        <w:tc>
          <w:tcPr>
            <w:tcW w:w="1134" w:type="dxa"/>
            <w:shd w:val="clear" w:color="auto" w:fill="auto"/>
          </w:tcPr>
          <w:p w:rsidR="00126CF2" w:rsidRPr="00DF1332" w:rsidRDefault="00126CF2" w:rsidP="00D1181F">
            <w:pPr>
              <w:spacing w:line="276" w:lineRule="auto"/>
              <w:jc w:val="center"/>
              <w:rPr>
                <w:sz w:val="26"/>
                <w:szCs w:val="26"/>
              </w:rPr>
            </w:pPr>
          </w:p>
        </w:tc>
      </w:tr>
    </w:tbl>
    <w:p w:rsidR="00126CF2" w:rsidRPr="002E50A1" w:rsidRDefault="00FC73D0" w:rsidP="00126CF2">
      <w:pPr>
        <w:autoSpaceDE w:val="0"/>
        <w:autoSpaceDN w:val="0"/>
        <w:adjustRightInd w:val="0"/>
        <w:jc w:val="both"/>
        <w:rPr>
          <w:color w:val="000000"/>
        </w:rPr>
      </w:pPr>
      <w:r>
        <w:rPr>
          <w:color w:val="000000"/>
        </w:rPr>
        <w:t>Глава администрации</w:t>
      </w:r>
    </w:p>
    <w:p w:rsidR="00126CF2" w:rsidRPr="0015693C" w:rsidRDefault="00126CF2" w:rsidP="00126CF2">
      <w:pPr>
        <w:autoSpaceDE w:val="0"/>
        <w:autoSpaceDN w:val="0"/>
        <w:adjustRightInd w:val="0"/>
        <w:jc w:val="both"/>
        <w:rPr>
          <w:color w:val="000000"/>
          <w:u w:val="single"/>
        </w:rPr>
      </w:pPr>
      <w:r w:rsidRPr="002E50A1">
        <w:rPr>
          <w:color w:val="000000"/>
        </w:rPr>
        <w:t xml:space="preserve">  </w:t>
      </w:r>
      <w:r>
        <w:rPr>
          <w:color w:val="000000"/>
        </w:rPr>
        <w:t xml:space="preserve">                                                                              </w:t>
      </w:r>
      <w:r w:rsidRPr="002E50A1">
        <w:rPr>
          <w:color w:val="000000"/>
        </w:rPr>
        <w:t>__________________</w:t>
      </w:r>
      <w:r>
        <w:rPr>
          <w:color w:val="000000"/>
        </w:rPr>
        <w:t>_________</w:t>
      </w:r>
      <w:r>
        <w:rPr>
          <w:color w:val="000000"/>
          <w:u w:val="single"/>
        </w:rPr>
        <w:t>_______________</w:t>
      </w:r>
    </w:p>
    <w:p w:rsidR="00126CF2" w:rsidRPr="002E50A1" w:rsidRDefault="00126CF2" w:rsidP="00126CF2">
      <w:pPr>
        <w:autoSpaceDE w:val="0"/>
        <w:autoSpaceDN w:val="0"/>
        <w:adjustRightInd w:val="0"/>
        <w:jc w:val="both"/>
        <w:rPr>
          <w:color w:val="000000"/>
          <w:sz w:val="20"/>
          <w:szCs w:val="20"/>
        </w:rPr>
      </w:pPr>
      <w:r w:rsidRPr="002E50A1">
        <w:rPr>
          <w:color w:val="000000"/>
          <w:sz w:val="20"/>
          <w:szCs w:val="20"/>
        </w:rPr>
        <w:t xml:space="preserve">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126CF2" w:rsidRDefault="00126CF2" w:rsidP="00126CF2">
      <w:pPr>
        <w:autoSpaceDE w:val="0"/>
        <w:autoSpaceDN w:val="0"/>
        <w:adjustRightInd w:val="0"/>
        <w:jc w:val="both"/>
        <w:rPr>
          <w:color w:val="000000"/>
        </w:rPr>
      </w:pPr>
      <w:r>
        <w:rPr>
          <w:color w:val="000000"/>
        </w:rPr>
        <w:t xml:space="preserve">Главный бухгалтер                                                </w:t>
      </w:r>
    </w:p>
    <w:p w:rsidR="00126CF2" w:rsidRPr="0015693C" w:rsidRDefault="00126CF2" w:rsidP="00126CF2">
      <w:pPr>
        <w:autoSpaceDE w:val="0"/>
        <w:autoSpaceDN w:val="0"/>
        <w:adjustRightInd w:val="0"/>
        <w:jc w:val="both"/>
        <w:rPr>
          <w:color w:val="000000"/>
          <w:u w:val="single"/>
        </w:rPr>
      </w:pPr>
      <w:r>
        <w:rPr>
          <w:color w:val="000000"/>
        </w:rPr>
        <w:t xml:space="preserve">                                                                                 </w:t>
      </w:r>
      <w:r w:rsidRPr="002E50A1">
        <w:rPr>
          <w:color w:val="000000"/>
        </w:rPr>
        <w:t>_</w:t>
      </w:r>
      <w:r>
        <w:rPr>
          <w:color w:val="000000"/>
        </w:rPr>
        <w:t>_________________________</w:t>
      </w:r>
      <w:r>
        <w:rPr>
          <w:color w:val="000000"/>
          <w:u w:val="single"/>
        </w:rPr>
        <w:t>_______________</w:t>
      </w:r>
    </w:p>
    <w:p w:rsidR="00126CF2" w:rsidRPr="00E62276" w:rsidRDefault="00126CF2" w:rsidP="00126CF2">
      <w:pPr>
        <w:autoSpaceDE w:val="0"/>
        <w:autoSpaceDN w:val="0"/>
        <w:adjustRightInd w:val="0"/>
        <w:jc w:val="both"/>
        <w:rPr>
          <w:color w:val="000000"/>
          <w:sz w:val="20"/>
          <w:szCs w:val="20"/>
        </w:rPr>
      </w:pPr>
      <w:r w:rsidRPr="002E50A1">
        <w:rPr>
          <w:color w:val="000000"/>
          <w:sz w:val="20"/>
          <w:szCs w:val="20"/>
        </w:rPr>
        <w:t xml:space="preserve">                                                              М.П.    </w:t>
      </w:r>
      <w:r>
        <w:rPr>
          <w:color w:val="000000"/>
          <w:sz w:val="20"/>
          <w:szCs w:val="20"/>
        </w:rPr>
        <w:t xml:space="preserve">                             </w:t>
      </w:r>
      <w:r w:rsidRPr="002E50A1">
        <w:rPr>
          <w:color w:val="000000"/>
          <w:sz w:val="20"/>
          <w:szCs w:val="20"/>
        </w:rPr>
        <w:t>(</w:t>
      </w:r>
      <w:proofErr w:type="gramStart"/>
      <w:r w:rsidRPr="002E50A1">
        <w:rPr>
          <w:color w:val="000000"/>
          <w:sz w:val="20"/>
          <w:szCs w:val="20"/>
        </w:rPr>
        <w:t xml:space="preserve">подпись)   </w:t>
      </w:r>
      <w:proofErr w:type="gramEnd"/>
      <w:r w:rsidRPr="002E50A1">
        <w:rPr>
          <w:color w:val="000000"/>
          <w:sz w:val="20"/>
          <w:szCs w:val="20"/>
        </w:rPr>
        <w:t xml:space="preserve">               </w:t>
      </w:r>
      <w:r>
        <w:rPr>
          <w:color w:val="000000"/>
          <w:sz w:val="20"/>
          <w:szCs w:val="20"/>
        </w:rPr>
        <w:t xml:space="preserve">                            </w:t>
      </w:r>
      <w:r w:rsidRPr="002E50A1">
        <w:rPr>
          <w:color w:val="000000"/>
          <w:sz w:val="20"/>
          <w:szCs w:val="20"/>
        </w:rPr>
        <w:t>(Ф.И.О.)</w:t>
      </w:r>
    </w:p>
    <w:p w:rsidR="00126CF2" w:rsidRPr="00DF1332" w:rsidRDefault="00126CF2" w:rsidP="00126CF2">
      <w:pPr>
        <w:pStyle w:val="a7"/>
        <w:tabs>
          <w:tab w:val="left" w:pos="2516"/>
        </w:tabs>
        <w:jc w:val="both"/>
        <w:rPr>
          <w:color w:val="000000"/>
          <w:sz w:val="26"/>
          <w:szCs w:val="26"/>
        </w:rPr>
        <w:sectPr w:rsidR="00126CF2" w:rsidRPr="00DF1332" w:rsidSect="00B305D7">
          <w:pgSz w:w="11907" w:h="16840" w:code="9"/>
          <w:pgMar w:top="1134" w:right="567" w:bottom="1134" w:left="1134" w:header="567" w:footer="851" w:gutter="0"/>
          <w:pgNumType w:start="1"/>
          <w:cols w:space="709"/>
          <w:docGrid w:linePitch="326"/>
        </w:sectPr>
      </w:pPr>
    </w:p>
    <w:p w:rsidR="00126CF2" w:rsidRDefault="00126CF2" w:rsidP="00126CF2">
      <w:pPr>
        <w:pStyle w:val="a7"/>
        <w:widowControl w:val="0"/>
        <w:ind w:left="5103"/>
        <w:contextualSpacing/>
        <w:jc w:val="right"/>
        <w:rPr>
          <w:sz w:val="26"/>
          <w:szCs w:val="26"/>
        </w:rPr>
      </w:pPr>
      <w:r>
        <w:rPr>
          <w:sz w:val="26"/>
          <w:szCs w:val="26"/>
        </w:rPr>
        <w:lastRenderedPageBreak/>
        <w:t>Приложение № 7</w:t>
      </w:r>
    </w:p>
    <w:p w:rsidR="00126CF2" w:rsidRDefault="00126CF2" w:rsidP="00126CF2">
      <w:pPr>
        <w:jc w:val="right"/>
        <w:rPr>
          <w:sz w:val="26"/>
          <w:szCs w:val="26"/>
        </w:rPr>
      </w:pPr>
      <w:r w:rsidRPr="00DF1332">
        <w:rPr>
          <w:sz w:val="26"/>
          <w:szCs w:val="26"/>
        </w:rPr>
        <w:t>к Положению «Об организации учета муниципального</w:t>
      </w:r>
    </w:p>
    <w:p w:rsidR="00126CF2" w:rsidRDefault="00126CF2" w:rsidP="00126CF2">
      <w:pPr>
        <w:jc w:val="right"/>
        <w:rPr>
          <w:sz w:val="26"/>
          <w:szCs w:val="26"/>
        </w:rPr>
      </w:pPr>
      <w:r w:rsidRPr="00DF1332">
        <w:rPr>
          <w:sz w:val="26"/>
          <w:szCs w:val="26"/>
        </w:rPr>
        <w:t xml:space="preserve"> имущества и ведения реестра муниципального </w:t>
      </w:r>
    </w:p>
    <w:p w:rsidR="00126CF2" w:rsidRDefault="00126CF2" w:rsidP="00126CF2">
      <w:pPr>
        <w:jc w:val="right"/>
        <w:rPr>
          <w:sz w:val="26"/>
          <w:szCs w:val="26"/>
        </w:rPr>
      </w:pPr>
      <w:r w:rsidRPr="00DF1332">
        <w:rPr>
          <w:sz w:val="26"/>
          <w:szCs w:val="26"/>
        </w:rPr>
        <w:t xml:space="preserve">имущества муниципального образования </w:t>
      </w:r>
    </w:p>
    <w:p w:rsidR="00126CF2" w:rsidRDefault="00126CF2" w:rsidP="00126CF2">
      <w:pPr>
        <w:pStyle w:val="a7"/>
        <w:tabs>
          <w:tab w:val="left" w:pos="2516"/>
        </w:tabs>
        <w:jc w:val="right"/>
        <w:rPr>
          <w:sz w:val="26"/>
          <w:szCs w:val="26"/>
        </w:rPr>
      </w:pPr>
      <w:r>
        <w:rPr>
          <w:sz w:val="26"/>
          <w:szCs w:val="26"/>
        </w:rPr>
        <w:t>«Васильево-Ханжоновского сельского поселения»</w:t>
      </w:r>
    </w:p>
    <w:p w:rsidR="00126CF2" w:rsidRDefault="00126CF2" w:rsidP="00126CF2">
      <w:pPr>
        <w:widowControl w:val="0"/>
        <w:autoSpaceDE w:val="0"/>
        <w:autoSpaceDN w:val="0"/>
        <w:jc w:val="center"/>
        <w:rPr>
          <w:sz w:val="26"/>
          <w:szCs w:val="26"/>
        </w:rPr>
      </w:pPr>
    </w:p>
    <w:p w:rsidR="00126CF2" w:rsidRDefault="00126CF2" w:rsidP="00126CF2">
      <w:pPr>
        <w:widowControl w:val="0"/>
        <w:autoSpaceDE w:val="0"/>
        <w:autoSpaceDN w:val="0"/>
        <w:jc w:val="center"/>
        <w:rPr>
          <w:sz w:val="26"/>
          <w:szCs w:val="26"/>
        </w:rPr>
      </w:pPr>
    </w:p>
    <w:p w:rsidR="00126CF2" w:rsidRDefault="00126CF2" w:rsidP="00126CF2">
      <w:pPr>
        <w:widowControl w:val="0"/>
        <w:autoSpaceDE w:val="0"/>
        <w:autoSpaceDN w:val="0"/>
        <w:jc w:val="center"/>
        <w:rPr>
          <w:sz w:val="26"/>
          <w:szCs w:val="26"/>
        </w:rPr>
      </w:pPr>
    </w:p>
    <w:p w:rsidR="00126CF2" w:rsidRDefault="00126CF2" w:rsidP="00126CF2">
      <w:pPr>
        <w:widowControl w:val="0"/>
        <w:autoSpaceDE w:val="0"/>
        <w:autoSpaceDN w:val="0"/>
        <w:jc w:val="center"/>
        <w:rPr>
          <w:sz w:val="26"/>
          <w:szCs w:val="26"/>
        </w:rPr>
      </w:pPr>
      <w:r w:rsidRPr="00DF1332">
        <w:rPr>
          <w:sz w:val="26"/>
          <w:szCs w:val="26"/>
        </w:rPr>
        <w:t>ЗАЯВЛЕНИЕ</w:t>
      </w:r>
    </w:p>
    <w:p w:rsidR="00126CF2" w:rsidRDefault="00126CF2" w:rsidP="00126CF2">
      <w:pPr>
        <w:widowControl w:val="0"/>
        <w:autoSpaceDE w:val="0"/>
        <w:autoSpaceDN w:val="0"/>
        <w:jc w:val="center"/>
        <w:rPr>
          <w:sz w:val="26"/>
          <w:szCs w:val="26"/>
        </w:rPr>
      </w:pPr>
    </w:p>
    <w:p w:rsidR="00126CF2" w:rsidRPr="00DF1332" w:rsidRDefault="00126CF2" w:rsidP="00126CF2">
      <w:pPr>
        <w:widowControl w:val="0"/>
        <w:autoSpaceDE w:val="0"/>
        <w:autoSpaceDN w:val="0"/>
        <w:jc w:val="center"/>
        <w:rPr>
          <w:sz w:val="26"/>
          <w:szCs w:val="26"/>
        </w:rPr>
      </w:pPr>
    </w:p>
    <w:p w:rsidR="00126CF2" w:rsidRPr="00DF1332" w:rsidRDefault="00126CF2" w:rsidP="00126CF2">
      <w:pPr>
        <w:widowControl w:val="0"/>
        <w:autoSpaceDE w:val="0"/>
        <w:autoSpaceDN w:val="0"/>
        <w:jc w:val="center"/>
        <w:rPr>
          <w:sz w:val="26"/>
          <w:szCs w:val="26"/>
        </w:rPr>
      </w:pPr>
      <w:r w:rsidRPr="00DF1332">
        <w:rPr>
          <w:sz w:val="26"/>
          <w:szCs w:val="26"/>
        </w:rPr>
        <w:t>о внесении в реестр муниципального имущества объекта (</w:t>
      </w:r>
      <w:proofErr w:type="spellStart"/>
      <w:r w:rsidRPr="00DF1332">
        <w:rPr>
          <w:sz w:val="26"/>
          <w:szCs w:val="26"/>
        </w:rPr>
        <w:t>ов</w:t>
      </w:r>
      <w:proofErr w:type="spellEnd"/>
      <w:r w:rsidRPr="00DF1332">
        <w:rPr>
          <w:sz w:val="26"/>
          <w:szCs w:val="26"/>
        </w:rPr>
        <w:t xml:space="preserve">) </w:t>
      </w:r>
      <w:proofErr w:type="gramStart"/>
      <w:r w:rsidRPr="00DF1332">
        <w:rPr>
          <w:sz w:val="26"/>
          <w:szCs w:val="26"/>
        </w:rPr>
        <w:t>учета,  или</w:t>
      </w:r>
      <w:proofErr w:type="gramEnd"/>
    </w:p>
    <w:p w:rsidR="00126CF2" w:rsidRPr="00DF1332" w:rsidRDefault="00126CF2" w:rsidP="00126CF2">
      <w:pPr>
        <w:widowControl w:val="0"/>
        <w:autoSpaceDE w:val="0"/>
        <w:autoSpaceDN w:val="0"/>
        <w:jc w:val="center"/>
        <w:rPr>
          <w:sz w:val="26"/>
          <w:szCs w:val="26"/>
        </w:rPr>
      </w:pPr>
      <w:r w:rsidRPr="00DF1332">
        <w:rPr>
          <w:sz w:val="26"/>
          <w:szCs w:val="26"/>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DF1332">
        <w:rPr>
          <w:sz w:val="26"/>
          <w:szCs w:val="26"/>
        </w:rPr>
        <w:t>ов</w:t>
      </w:r>
      <w:proofErr w:type="spellEnd"/>
      <w:r w:rsidRPr="00DF1332">
        <w:rPr>
          <w:sz w:val="26"/>
          <w:szCs w:val="26"/>
        </w:rPr>
        <w:t>) учета</w:t>
      </w:r>
    </w:p>
    <w:p w:rsidR="00126CF2" w:rsidRPr="00DF1332" w:rsidRDefault="00126CF2" w:rsidP="00126CF2">
      <w:pPr>
        <w:widowControl w:val="0"/>
        <w:autoSpaceDE w:val="0"/>
        <w:autoSpaceDN w:val="0"/>
        <w:jc w:val="center"/>
        <w:rPr>
          <w:sz w:val="26"/>
          <w:szCs w:val="26"/>
        </w:rPr>
      </w:pPr>
    </w:p>
    <w:p w:rsidR="00126CF2" w:rsidRPr="00DF1332" w:rsidRDefault="00126CF2" w:rsidP="00126CF2">
      <w:pPr>
        <w:widowControl w:val="0"/>
        <w:autoSpaceDE w:val="0"/>
        <w:autoSpaceDN w:val="0"/>
        <w:ind w:firstLine="709"/>
        <w:jc w:val="both"/>
        <w:rPr>
          <w:sz w:val="26"/>
          <w:szCs w:val="26"/>
        </w:rPr>
      </w:pPr>
      <w:r w:rsidRPr="00DF1332">
        <w:rPr>
          <w:sz w:val="26"/>
          <w:szCs w:val="26"/>
        </w:rPr>
        <w:t xml:space="preserve">Прошу включить в реестр муниципального </w:t>
      </w:r>
      <w:r w:rsidRPr="00DF1332">
        <w:rPr>
          <w:b/>
          <w:sz w:val="26"/>
          <w:szCs w:val="26"/>
        </w:rPr>
        <w:t>имущества муниципального</w:t>
      </w:r>
      <w:r w:rsidR="00D1181F">
        <w:rPr>
          <w:b/>
          <w:sz w:val="26"/>
          <w:szCs w:val="26"/>
        </w:rPr>
        <w:t xml:space="preserve"> образования «Васильево-</w:t>
      </w:r>
      <w:proofErr w:type="spellStart"/>
      <w:r w:rsidR="00D1181F">
        <w:rPr>
          <w:b/>
          <w:sz w:val="26"/>
          <w:szCs w:val="26"/>
        </w:rPr>
        <w:t>Ханжоновское</w:t>
      </w:r>
      <w:proofErr w:type="spellEnd"/>
      <w:r w:rsidR="00D1181F">
        <w:rPr>
          <w:b/>
          <w:sz w:val="26"/>
          <w:szCs w:val="26"/>
        </w:rPr>
        <w:t xml:space="preserve"> сельское поселение</w:t>
      </w:r>
      <w:r w:rsidRPr="00DF1332">
        <w:rPr>
          <w:b/>
          <w:sz w:val="26"/>
          <w:szCs w:val="26"/>
        </w:rPr>
        <w:t>»</w:t>
      </w:r>
      <w:r w:rsidRPr="00DF1332">
        <w:rPr>
          <w:sz w:val="26"/>
          <w:szCs w:val="26"/>
        </w:rPr>
        <w:t xml:space="preserve"> недвижимое (движимое) имущество, право оперативного управления (хозяйственного ведения) на которое возникло на основании, или </w:t>
      </w:r>
    </w:p>
    <w:p w:rsidR="00126CF2" w:rsidRPr="00DF1332" w:rsidRDefault="00126CF2" w:rsidP="00126CF2">
      <w:pPr>
        <w:widowControl w:val="0"/>
        <w:autoSpaceDE w:val="0"/>
        <w:autoSpaceDN w:val="0"/>
        <w:ind w:firstLine="709"/>
        <w:jc w:val="both"/>
        <w:rPr>
          <w:sz w:val="26"/>
          <w:szCs w:val="26"/>
        </w:rPr>
      </w:pPr>
      <w:r w:rsidRPr="00DF1332">
        <w:rPr>
          <w:sz w:val="26"/>
          <w:szCs w:val="26"/>
        </w:rPr>
        <w:t xml:space="preserve">прошу внести изменения в сведения об объекте (ах) учета в реестр </w:t>
      </w:r>
      <w:r w:rsidRPr="00DF1332">
        <w:rPr>
          <w:b/>
          <w:sz w:val="26"/>
          <w:szCs w:val="26"/>
        </w:rPr>
        <w:t>имущества муниципального</w:t>
      </w:r>
      <w:r w:rsidR="00D1181F">
        <w:rPr>
          <w:b/>
          <w:sz w:val="26"/>
          <w:szCs w:val="26"/>
        </w:rPr>
        <w:t xml:space="preserve"> образования «Васильево-</w:t>
      </w:r>
      <w:proofErr w:type="spellStart"/>
      <w:r w:rsidR="00D1181F">
        <w:rPr>
          <w:b/>
          <w:sz w:val="26"/>
          <w:szCs w:val="26"/>
        </w:rPr>
        <w:t>Ханжоновское</w:t>
      </w:r>
      <w:proofErr w:type="spellEnd"/>
      <w:r w:rsidR="00D1181F">
        <w:rPr>
          <w:b/>
          <w:sz w:val="26"/>
          <w:szCs w:val="26"/>
        </w:rPr>
        <w:t xml:space="preserve"> сельское поселение</w:t>
      </w:r>
      <w:r w:rsidRPr="00DF1332">
        <w:rPr>
          <w:b/>
          <w:sz w:val="26"/>
          <w:szCs w:val="26"/>
        </w:rPr>
        <w:t>»</w:t>
      </w:r>
      <w:r w:rsidRPr="00DF1332">
        <w:rPr>
          <w:sz w:val="26"/>
          <w:szCs w:val="26"/>
        </w:rPr>
        <w:t xml:space="preserve">, на основании или прошу исключить из реестра муниципального имущества </w:t>
      </w:r>
      <w:r w:rsidRPr="00DF1332">
        <w:rPr>
          <w:b/>
          <w:sz w:val="26"/>
          <w:szCs w:val="26"/>
        </w:rPr>
        <w:t>муниципального</w:t>
      </w:r>
      <w:r w:rsidR="00D1181F">
        <w:rPr>
          <w:b/>
          <w:sz w:val="26"/>
          <w:szCs w:val="26"/>
        </w:rPr>
        <w:t xml:space="preserve"> образования «Васильево-</w:t>
      </w:r>
      <w:proofErr w:type="spellStart"/>
      <w:r w:rsidR="00D1181F">
        <w:rPr>
          <w:b/>
          <w:sz w:val="26"/>
          <w:szCs w:val="26"/>
        </w:rPr>
        <w:t>Ханжоновское</w:t>
      </w:r>
      <w:proofErr w:type="spellEnd"/>
      <w:r w:rsidR="00D1181F">
        <w:rPr>
          <w:b/>
          <w:sz w:val="26"/>
          <w:szCs w:val="26"/>
        </w:rPr>
        <w:t xml:space="preserve"> сельское поселение</w:t>
      </w:r>
      <w:r w:rsidRPr="00DF1332">
        <w:rPr>
          <w:b/>
          <w:sz w:val="26"/>
          <w:szCs w:val="26"/>
        </w:rPr>
        <w:t>»</w:t>
      </w:r>
      <w:r w:rsidRPr="00DF1332">
        <w:rPr>
          <w:sz w:val="26"/>
          <w:szCs w:val="26"/>
        </w:rPr>
        <w:t xml:space="preserve"> объект (ы) учета находящиеся на праве оперативного управления (хозяйственного ведения) на основании</w:t>
      </w:r>
    </w:p>
    <w:p w:rsidR="00126CF2" w:rsidRPr="00DF1332" w:rsidRDefault="00126CF2" w:rsidP="00126CF2">
      <w:pPr>
        <w:widowControl w:val="0"/>
        <w:autoSpaceDE w:val="0"/>
        <w:autoSpaceDN w:val="0"/>
        <w:jc w:val="both"/>
        <w:rPr>
          <w:sz w:val="26"/>
          <w:szCs w:val="26"/>
        </w:rPr>
      </w:pPr>
    </w:p>
    <w:p w:rsidR="00126CF2" w:rsidRPr="00DF1332" w:rsidRDefault="00126CF2" w:rsidP="00126CF2">
      <w:pPr>
        <w:widowControl w:val="0"/>
        <w:autoSpaceDE w:val="0"/>
        <w:autoSpaceDN w:val="0"/>
        <w:jc w:val="both"/>
        <w:rPr>
          <w:sz w:val="26"/>
          <w:szCs w:val="26"/>
        </w:rPr>
      </w:pPr>
      <w:r w:rsidRPr="00DF1332">
        <w:rPr>
          <w:sz w:val="26"/>
          <w:szCs w:val="26"/>
        </w:rPr>
        <w:t>__________________________________________________________________________________________________________________________________________________________________________________________________________________</w:t>
      </w:r>
      <w:r>
        <w:rPr>
          <w:sz w:val="26"/>
          <w:szCs w:val="26"/>
        </w:rPr>
        <w:t>________________________</w:t>
      </w:r>
    </w:p>
    <w:p w:rsidR="00126CF2" w:rsidRPr="00DF1332" w:rsidRDefault="00126CF2" w:rsidP="00126CF2">
      <w:pPr>
        <w:jc w:val="both"/>
        <w:rPr>
          <w:sz w:val="26"/>
          <w:szCs w:val="26"/>
        </w:rPr>
      </w:pPr>
      <w:r w:rsidRPr="00DF1332">
        <w:rPr>
          <w:sz w:val="26"/>
          <w:szCs w:val="26"/>
        </w:rPr>
        <w:t xml:space="preserve">(муниципальный </w:t>
      </w:r>
      <w:proofErr w:type="gramStart"/>
      <w:r w:rsidRPr="00DF1332">
        <w:rPr>
          <w:sz w:val="26"/>
          <w:szCs w:val="26"/>
        </w:rPr>
        <w:t>контракт,  договор</w:t>
      </w:r>
      <w:proofErr w:type="gramEnd"/>
      <w:r w:rsidRPr="00DF1332">
        <w:rPr>
          <w:sz w:val="26"/>
          <w:szCs w:val="26"/>
        </w:rPr>
        <w:t xml:space="preserve"> купли-продажи, счет-фактура, накладная, акты на списание, заключения и т.д.,)</w:t>
      </w:r>
    </w:p>
    <w:p w:rsidR="00126CF2" w:rsidRDefault="00126CF2" w:rsidP="00126CF2">
      <w:pPr>
        <w:ind w:firstLine="709"/>
        <w:jc w:val="both"/>
        <w:rPr>
          <w:sz w:val="26"/>
          <w:szCs w:val="26"/>
        </w:rPr>
      </w:pPr>
    </w:p>
    <w:p w:rsidR="00126CF2" w:rsidRPr="00DF1332" w:rsidRDefault="00126CF2" w:rsidP="00126CF2">
      <w:pPr>
        <w:ind w:firstLine="709"/>
        <w:jc w:val="both"/>
        <w:rPr>
          <w:sz w:val="26"/>
          <w:szCs w:val="26"/>
        </w:rPr>
      </w:pPr>
      <w:r w:rsidRPr="00DF1332">
        <w:rPr>
          <w:sz w:val="26"/>
          <w:szCs w:val="26"/>
        </w:rPr>
        <w:t>Копии правоустанавливающих документов и сведений об имуществе по установленным формам прилагаются.</w:t>
      </w:r>
    </w:p>
    <w:p w:rsidR="00126CF2" w:rsidRPr="00DF1332" w:rsidRDefault="00126CF2" w:rsidP="00126CF2">
      <w:pPr>
        <w:jc w:val="both"/>
        <w:rPr>
          <w:sz w:val="26"/>
          <w:szCs w:val="26"/>
        </w:rPr>
      </w:pPr>
    </w:p>
    <w:p w:rsidR="00126CF2" w:rsidRDefault="00126CF2" w:rsidP="00126CF2">
      <w:pPr>
        <w:jc w:val="both"/>
        <w:rPr>
          <w:sz w:val="26"/>
          <w:szCs w:val="26"/>
        </w:rPr>
      </w:pPr>
    </w:p>
    <w:p w:rsidR="00126CF2" w:rsidRDefault="00126CF2" w:rsidP="00126CF2">
      <w:pPr>
        <w:jc w:val="both"/>
        <w:rPr>
          <w:sz w:val="26"/>
          <w:szCs w:val="26"/>
        </w:rPr>
      </w:pPr>
    </w:p>
    <w:p w:rsidR="00126CF2" w:rsidRPr="00DF1332" w:rsidRDefault="00126CF2" w:rsidP="00126CF2">
      <w:pPr>
        <w:jc w:val="both"/>
        <w:rPr>
          <w:sz w:val="26"/>
          <w:szCs w:val="26"/>
        </w:rPr>
      </w:pPr>
    </w:p>
    <w:p w:rsidR="00126CF2" w:rsidRPr="00DF1332" w:rsidRDefault="00FC73D0" w:rsidP="00126CF2">
      <w:pPr>
        <w:jc w:val="both"/>
        <w:rPr>
          <w:sz w:val="26"/>
          <w:szCs w:val="26"/>
        </w:rPr>
      </w:pPr>
      <w:r>
        <w:rPr>
          <w:sz w:val="26"/>
          <w:szCs w:val="26"/>
        </w:rPr>
        <w:t xml:space="preserve">Глава администрации        </w:t>
      </w:r>
      <w:r w:rsidR="00126CF2" w:rsidRPr="00DF1332">
        <w:rPr>
          <w:sz w:val="26"/>
          <w:szCs w:val="26"/>
        </w:rPr>
        <w:t xml:space="preserve"> </w:t>
      </w:r>
      <w:r w:rsidR="00126CF2">
        <w:rPr>
          <w:sz w:val="26"/>
          <w:szCs w:val="26"/>
        </w:rPr>
        <w:t xml:space="preserve">          </w:t>
      </w:r>
      <w:r w:rsidR="00126CF2" w:rsidRPr="00DF1332">
        <w:rPr>
          <w:sz w:val="26"/>
          <w:szCs w:val="26"/>
        </w:rPr>
        <w:t xml:space="preserve">_________________   </w:t>
      </w:r>
      <w:r w:rsidR="00126CF2">
        <w:rPr>
          <w:sz w:val="26"/>
          <w:szCs w:val="26"/>
        </w:rPr>
        <w:t xml:space="preserve">         </w:t>
      </w:r>
      <w:r w:rsidR="00126CF2" w:rsidRPr="00DF1332">
        <w:rPr>
          <w:sz w:val="26"/>
          <w:szCs w:val="26"/>
        </w:rPr>
        <w:t>__________________</w:t>
      </w:r>
    </w:p>
    <w:p w:rsidR="00126CF2" w:rsidRPr="00DF1332" w:rsidRDefault="00126CF2" w:rsidP="00126CF2">
      <w:pPr>
        <w:jc w:val="both"/>
        <w:rPr>
          <w:sz w:val="26"/>
          <w:szCs w:val="26"/>
        </w:rPr>
      </w:pPr>
      <w:r w:rsidRPr="00DF1332">
        <w:rPr>
          <w:sz w:val="26"/>
          <w:szCs w:val="26"/>
        </w:rPr>
        <w:t xml:space="preserve">                                                                    (</w:t>
      </w:r>
      <w:proofErr w:type="gramStart"/>
      <w:r w:rsidRPr="00DF1332">
        <w:rPr>
          <w:sz w:val="26"/>
          <w:szCs w:val="26"/>
        </w:rPr>
        <w:t xml:space="preserve">подпись)   </w:t>
      </w:r>
      <w:proofErr w:type="gramEnd"/>
      <w:r w:rsidRPr="00DF1332">
        <w:rPr>
          <w:sz w:val="26"/>
          <w:szCs w:val="26"/>
        </w:rPr>
        <w:t xml:space="preserve">                         (Ф.И.О.)</w:t>
      </w:r>
    </w:p>
    <w:p w:rsidR="00126CF2" w:rsidRDefault="00126CF2" w:rsidP="00126CF2">
      <w:pPr>
        <w:jc w:val="both"/>
        <w:rPr>
          <w:sz w:val="26"/>
          <w:szCs w:val="26"/>
        </w:rPr>
      </w:pPr>
      <w:r w:rsidRPr="00DF1332">
        <w:rPr>
          <w:sz w:val="26"/>
          <w:szCs w:val="26"/>
        </w:rPr>
        <w:t xml:space="preserve">                                                                        </w:t>
      </w:r>
    </w:p>
    <w:p w:rsidR="00126CF2" w:rsidRPr="00DF1332" w:rsidRDefault="00126CF2" w:rsidP="00126CF2">
      <w:pPr>
        <w:jc w:val="both"/>
        <w:rPr>
          <w:sz w:val="26"/>
          <w:szCs w:val="26"/>
        </w:rPr>
      </w:pPr>
      <w:r>
        <w:rPr>
          <w:sz w:val="26"/>
          <w:szCs w:val="26"/>
        </w:rPr>
        <w:t xml:space="preserve">                                                                         </w:t>
      </w:r>
      <w:r w:rsidRPr="00DF1332">
        <w:rPr>
          <w:sz w:val="26"/>
          <w:szCs w:val="26"/>
        </w:rPr>
        <w:t xml:space="preserve">  М.П.</w:t>
      </w:r>
    </w:p>
    <w:p w:rsidR="00126CF2" w:rsidRPr="00DF1332" w:rsidRDefault="00126CF2" w:rsidP="00126CF2">
      <w:pPr>
        <w:jc w:val="both"/>
        <w:rPr>
          <w:sz w:val="26"/>
          <w:szCs w:val="26"/>
        </w:rPr>
      </w:pPr>
    </w:p>
    <w:p w:rsidR="00126CF2" w:rsidRPr="00DF1332" w:rsidRDefault="00126CF2" w:rsidP="00126CF2">
      <w:pPr>
        <w:jc w:val="both"/>
        <w:rPr>
          <w:sz w:val="26"/>
          <w:szCs w:val="26"/>
        </w:rPr>
      </w:pPr>
    </w:p>
    <w:p w:rsidR="00126CF2" w:rsidRPr="00DF1332" w:rsidRDefault="00126CF2" w:rsidP="00126CF2">
      <w:pPr>
        <w:jc w:val="both"/>
        <w:rPr>
          <w:sz w:val="26"/>
          <w:szCs w:val="26"/>
        </w:rPr>
      </w:pPr>
      <w:r>
        <w:rPr>
          <w:sz w:val="26"/>
          <w:szCs w:val="26"/>
        </w:rPr>
        <w:t xml:space="preserve">                                                                                                       </w:t>
      </w:r>
      <w:r w:rsidRPr="00DF1332">
        <w:rPr>
          <w:sz w:val="26"/>
          <w:szCs w:val="26"/>
        </w:rPr>
        <w:t xml:space="preserve">«_____»____________ 20__ г.                                       </w:t>
      </w:r>
    </w:p>
    <w:p w:rsidR="00126CF2" w:rsidRPr="00DF1332" w:rsidRDefault="00126CF2" w:rsidP="00126CF2">
      <w:pPr>
        <w:pStyle w:val="a7"/>
        <w:tabs>
          <w:tab w:val="left" w:pos="2516"/>
        </w:tabs>
        <w:jc w:val="both"/>
        <w:rPr>
          <w:color w:val="000000"/>
          <w:sz w:val="26"/>
          <w:szCs w:val="26"/>
        </w:rPr>
        <w:sectPr w:rsidR="00126CF2" w:rsidRPr="00DF1332" w:rsidSect="002C0FDD">
          <w:pgSz w:w="11907" w:h="16840" w:code="9"/>
          <w:pgMar w:top="1134" w:right="567" w:bottom="1134" w:left="1134" w:header="567" w:footer="851" w:gutter="0"/>
          <w:pgNumType w:start="1"/>
          <w:cols w:space="709"/>
          <w:titlePg/>
          <w:docGrid w:linePitch="326"/>
        </w:sectPr>
      </w:pPr>
    </w:p>
    <w:p w:rsidR="002C0FDD" w:rsidRPr="00DF1332" w:rsidRDefault="002C0FDD" w:rsidP="00E62276">
      <w:pPr>
        <w:rPr>
          <w:sz w:val="26"/>
          <w:szCs w:val="26"/>
        </w:rPr>
      </w:pPr>
    </w:p>
    <w:p w:rsidR="00126CF2" w:rsidRDefault="00126CF2" w:rsidP="008C01A3">
      <w:pPr>
        <w:pStyle w:val="a7"/>
        <w:widowControl w:val="0"/>
        <w:ind w:left="5103"/>
        <w:contextualSpacing/>
        <w:jc w:val="right"/>
        <w:rPr>
          <w:sz w:val="26"/>
          <w:szCs w:val="26"/>
        </w:rPr>
      </w:pPr>
      <w:r>
        <w:rPr>
          <w:sz w:val="26"/>
          <w:szCs w:val="26"/>
        </w:rPr>
        <w:t>Приложение № 8</w:t>
      </w:r>
    </w:p>
    <w:p w:rsidR="00126CF2" w:rsidRDefault="00126CF2" w:rsidP="00126CF2">
      <w:pPr>
        <w:jc w:val="right"/>
        <w:rPr>
          <w:sz w:val="26"/>
          <w:szCs w:val="26"/>
        </w:rPr>
      </w:pPr>
      <w:r w:rsidRPr="00DF1332">
        <w:rPr>
          <w:sz w:val="26"/>
          <w:szCs w:val="26"/>
        </w:rPr>
        <w:t>к Положению «Об организации учета муниципального</w:t>
      </w:r>
    </w:p>
    <w:p w:rsidR="00126CF2" w:rsidRDefault="00126CF2" w:rsidP="00126CF2">
      <w:pPr>
        <w:jc w:val="right"/>
        <w:rPr>
          <w:sz w:val="26"/>
          <w:szCs w:val="26"/>
        </w:rPr>
      </w:pPr>
      <w:r w:rsidRPr="00DF1332">
        <w:rPr>
          <w:sz w:val="26"/>
          <w:szCs w:val="26"/>
        </w:rPr>
        <w:t xml:space="preserve"> имущества и ведения реестра муниципального </w:t>
      </w:r>
    </w:p>
    <w:p w:rsidR="00126CF2" w:rsidRDefault="00126CF2" w:rsidP="00126CF2">
      <w:pPr>
        <w:jc w:val="right"/>
        <w:rPr>
          <w:sz w:val="26"/>
          <w:szCs w:val="26"/>
        </w:rPr>
      </w:pPr>
      <w:r w:rsidRPr="00DF1332">
        <w:rPr>
          <w:sz w:val="26"/>
          <w:szCs w:val="26"/>
        </w:rPr>
        <w:t xml:space="preserve">имущества муниципального образования </w:t>
      </w:r>
    </w:p>
    <w:p w:rsidR="00126CF2" w:rsidRDefault="00126CF2" w:rsidP="00126CF2">
      <w:pPr>
        <w:pStyle w:val="a7"/>
        <w:tabs>
          <w:tab w:val="left" w:pos="2516"/>
        </w:tabs>
        <w:jc w:val="right"/>
        <w:rPr>
          <w:sz w:val="26"/>
          <w:szCs w:val="26"/>
        </w:rPr>
      </w:pPr>
      <w:r>
        <w:rPr>
          <w:sz w:val="26"/>
          <w:szCs w:val="26"/>
        </w:rPr>
        <w:t>«Васильево-Ханжоновского сельского поселения»</w:t>
      </w:r>
    </w:p>
    <w:p w:rsidR="002C0FDD" w:rsidRPr="00DF1332" w:rsidRDefault="002C0FDD" w:rsidP="002C0FDD">
      <w:pPr>
        <w:pStyle w:val="a7"/>
        <w:widowControl w:val="0"/>
        <w:ind w:left="5103"/>
        <w:contextualSpacing/>
        <w:jc w:val="right"/>
        <w:rPr>
          <w:sz w:val="26"/>
          <w:szCs w:val="26"/>
        </w:rPr>
      </w:pPr>
    </w:p>
    <w:p w:rsidR="002C0FDD" w:rsidRPr="00DF1332" w:rsidRDefault="002C0FDD" w:rsidP="002C0FDD">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 xml:space="preserve">Карта учета </w:t>
      </w:r>
      <w:proofErr w:type="gramStart"/>
      <w:r w:rsidRPr="00DF1332">
        <w:rPr>
          <w:sz w:val="26"/>
          <w:szCs w:val="26"/>
        </w:rPr>
        <w:t>муниципального имущества</w:t>
      </w:r>
      <w:proofErr w:type="gramEnd"/>
      <w:r w:rsidRPr="00DF1332">
        <w:rPr>
          <w:sz w:val="26"/>
          <w:szCs w:val="26"/>
        </w:rPr>
        <w:t xml:space="preserve"> имеющегося у юридического лица по состоянию на 01 января 20___ года</w:t>
      </w:r>
    </w:p>
    <w:p w:rsidR="002C0FDD" w:rsidRPr="00DF1332" w:rsidRDefault="002C0FDD" w:rsidP="002C0FDD">
      <w:pPr>
        <w:jc w:val="center"/>
        <w:rPr>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4559"/>
        <w:gridCol w:w="3946"/>
      </w:tblGrid>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 п/п</w:t>
            </w:r>
          </w:p>
        </w:tc>
        <w:tc>
          <w:tcPr>
            <w:tcW w:w="5954" w:type="dxa"/>
            <w:shd w:val="clear" w:color="auto" w:fill="auto"/>
          </w:tcPr>
          <w:p w:rsidR="002C0FDD" w:rsidRPr="00DF1332" w:rsidRDefault="002C0FDD" w:rsidP="002C0FDD">
            <w:pPr>
              <w:jc w:val="center"/>
              <w:rPr>
                <w:sz w:val="26"/>
                <w:szCs w:val="26"/>
              </w:rPr>
            </w:pPr>
            <w:r w:rsidRPr="00DF1332">
              <w:rPr>
                <w:sz w:val="26"/>
                <w:szCs w:val="26"/>
              </w:rPr>
              <w:t xml:space="preserve">Наименование данных об объекте </w:t>
            </w:r>
          </w:p>
        </w:tc>
        <w:tc>
          <w:tcPr>
            <w:tcW w:w="4559" w:type="dxa"/>
            <w:shd w:val="clear" w:color="auto" w:fill="auto"/>
          </w:tcPr>
          <w:p w:rsidR="002C0FDD" w:rsidRPr="00DF1332" w:rsidRDefault="002C0FDD" w:rsidP="002C0FDD">
            <w:pPr>
              <w:jc w:val="center"/>
              <w:rPr>
                <w:sz w:val="26"/>
                <w:szCs w:val="26"/>
              </w:rPr>
            </w:pPr>
            <w:r w:rsidRPr="00DF1332">
              <w:rPr>
                <w:sz w:val="26"/>
                <w:szCs w:val="26"/>
              </w:rPr>
              <w:t>Характеристики данных</w:t>
            </w:r>
          </w:p>
        </w:tc>
        <w:tc>
          <w:tcPr>
            <w:tcW w:w="3946" w:type="dxa"/>
            <w:shd w:val="clear" w:color="auto" w:fill="auto"/>
          </w:tcPr>
          <w:p w:rsidR="002C0FDD" w:rsidRPr="00DF1332" w:rsidRDefault="002C0FDD" w:rsidP="002C0FDD">
            <w:pPr>
              <w:jc w:val="center"/>
              <w:rPr>
                <w:sz w:val="26"/>
                <w:szCs w:val="26"/>
              </w:rPr>
            </w:pPr>
            <w:r w:rsidRPr="00DF1332">
              <w:rPr>
                <w:sz w:val="26"/>
                <w:szCs w:val="26"/>
              </w:rPr>
              <w:t>Примечание</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w:t>
            </w:r>
          </w:p>
        </w:tc>
        <w:tc>
          <w:tcPr>
            <w:tcW w:w="5954" w:type="dxa"/>
            <w:shd w:val="clear" w:color="auto" w:fill="auto"/>
          </w:tcPr>
          <w:p w:rsidR="002C0FDD" w:rsidRPr="00DF1332" w:rsidRDefault="002C0FDD" w:rsidP="002C0FDD">
            <w:pPr>
              <w:jc w:val="center"/>
              <w:rPr>
                <w:sz w:val="26"/>
                <w:szCs w:val="26"/>
              </w:rPr>
            </w:pPr>
            <w:r w:rsidRPr="00DF1332">
              <w:rPr>
                <w:sz w:val="26"/>
                <w:szCs w:val="26"/>
              </w:rPr>
              <w:t>2</w:t>
            </w:r>
          </w:p>
        </w:tc>
        <w:tc>
          <w:tcPr>
            <w:tcW w:w="4559" w:type="dxa"/>
            <w:shd w:val="clear" w:color="auto" w:fill="auto"/>
          </w:tcPr>
          <w:p w:rsidR="002C0FDD" w:rsidRPr="00DF1332" w:rsidRDefault="002C0FDD" w:rsidP="002C0FDD">
            <w:pPr>
              <w:jc w:val="center"/>
              <w:rPr>
                <w:sz w:val="26"/>
                <w:szCs w:val="26"/>
              </w:rPr>
            </w:pPr>
            <w:r w:rsidRPr="00DF1332">
              <w:rPr>
                <w:sz w:val="26"/>
                <w:szCs w:val="26"/>
              </w:rPr>
              <w:t>3</w:t>
            </w:r>
          </w:p>
        </w:tc>
        <w:tc>
          <w:tcPr>
            <w:tcW w:w="3946" w:type="dxa"/>
            <w:shd w:val="clear" w:color="auto" w:fill="auto"/>
          </w:tcPr>
          <w:p w:rsidR="002C0FDD" w:rsidRPr="00DF1332" w:rsidRDefault="002C0FDD" w:rsidP="002C0FDD">
            <w:pPr>
              <w:jc w:val="center"/>
              <w:rPr>
                <w:sz w:val="26"/>
                <w:szCs w:val="26"/>
              </w:rPr>
            </w:pPr>
            <w:r w:rsidRPr="00DF1332">
              <w:rPr>
                <w:sz w:val="26"/>
                <w:szCs w:val="26"/>
              </w:rPr>
              <w:t>4</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w:t>
            </w:r>
          </w:p>
        </w:tc>
        <w:tc>
          <w:tcPr>
            <w:tcW w:w="5954" w:type="dxa"/>
            <w:shd w:val="clear" w:color="auto" w:fill="auto"/>
          </w:tcPr>
          <w:p w:rsidR="002C0FDD" w:rsidRPr="00DF1332" w:rsidRDefault="002C0FDD" w:rsidP="002C0FDD">
            <w:pPr>
              <w:rPr>
                <w:sz w:val="26"/>
                <w:szCs w:val="26"/>
              </w:rPr>
            </w:pPr>
            <w:r w:rsidRPr="00DF1332">
              <w:rPr>
                <w:sz w:val="26"/>
                <w:szCs w:val="26"/>
              </w:rPr>
              <w:t>Реквизиты и основные данные ЮЛ</w:t>
            </w:r>
          </w:p>
        </w:tc>
        <w:tc>
          <w:tcPr>
            <w:tcW w:w="4559" w:type="dxa"/>
            <w:shd w:val="clear" w:color="auto" w:fill="auto"/>
          </w:tcPr>
          <w:p w:rsidR="002C0FDD" w:rsidRPr="00DF1332" w:rsidRDefault="002C0FDD" w:rsidP="002C0FDD">
            <w:pPr>
              <w:jc w:val="center"/>
              <w:rPr>
                <w:sz w:val="26"/>
                <w:szCs w:val="26"/>
              </w:rPr>
            </w:pPr>
          </w:p>
        </w:tc>
        <w:tc>
          <w:tcPr>
            <w:tcW w:w="3946" w:type="dxa"/>
            <w:shd w:val="clear" w:color="auto" w:fill="auto"/>
          </w:tcPr>
          <w:p w:rsidR="002C0FDD" w:rsidRPr="00DF1332" w:rsidRDefault="002C0FDD" w:rsidP="002C0FDD">
            <w:pPr>
              <w:jc w:val="cente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1.1.</w:t>
            </w:r>
          </w:p>
        </w:tc>
        <w:tc>
          <w:tcPr>
            <w:tcW w:w="5954" w:type="dxa"/>
            <w:shd w:val="clear" w:color="auto" w:fill="auto"/>
          </w:tcPr>
          <w:p w:rsidR="002C0FDD" w:rsidRPr="00DF1332" w:rsidRDefault="002C0FDD" w:rsidP="002C0FDD">
            <w:pPr>
              <w:rPr>
                <w:sz w:val="26"/>
                <w:szCs w:val="26"/>
              </w:rPr>
            </w:pPr>
            <w:r w:rsidRPr="00DF1332">
              <w:rPr>
                <w:sz w:val="26"/>
                <w:szCs w:val="26"/>
              </w:rPr>
              <w:t>Полное наименование юридического лица/сокращенное наименование юридического лица, ОКПО</w:t>
            </w:r>
          </w:p>
        </w:tc>
        <w:tc>
          <w:tcPr>
            <w:tcW w:w="4559" w:type="dxa"/>
            <w:shd w:val="clear" w:color="auto" w:fill="auto"/>
          </w:tcPr>
          <w:p w:rsidR="002C0FDD" w:rsidRPr="00DF1332" w:rsidRDefault="002C0FDD" w:rsidP="002C0FDD">
            <w:pPr>
              <w:autoSpaceDE w:val="0"/>
              <w:autoSpaceDN w:val="0"/>
              <w:adjustRightInd w:val="0"/>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1.2.</w:t>
            </w:r>
          </w:p>
        </w:tc>
        <w:tc>
          <w:tcPr>
            <w:tcW w:w="5954" w:type="dxa"/>
            <w:shd w:val="clear" w:color="auto" w:fill="auto"/>
          </w:tcPr>
          <w:p w:rsidR="002C0FDD" w:rsidRPr="00DF1332" w:rsidRDefault="002C0FDD" w:rsidP="002C0FDD">
            <w:pPr>
              <w:rPr>
                <w:sz w:val="26"/>
                <w:szCs w:val="26"/>
              </w:rPr>
            </w:pPr>
            <w:r w:rsidRPr="00DF1332">
              <w:rPr>
                <w:sz w:val="26"/>
                <w:szCs w:val="26"/>
              </w:rPr>
              <w:t>Местонахождение/почтовый адрес, ОКАТО</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1.3.</w:t>
            </w:r>
          </w:p>
        </w:tc>
        <w:tc>
          <w:tcPr>
            <w:tcW w:w="5954" w:type="dxa"/>
            <w:shd w:val="clear" w:color="auto" w:fill="auto"/>
          </w:tcPr>
          <w:p w:rsidR="002C0FDD" w:rsidRPr="00DF1332" w:rsidRDefault="002C0FDD" w:rsidP="002C0FDD">
            <w:pPr>
              <w:rPr>
                <w:sz w:val="26"/>
                <w:szCs w:val="26"/>
              </w:rPr>
            </w:pPr>
            <w:r w:rsidRPr="00DF1332">
              <w:rPr>
                <w:sz w:val="26"/>
                <w:szCs w:val="26"/>
              </w:rPr>
              <w:t>Вышестоящий орган, ОКОГУ основного юридического лица</w:t>
            </w:r>
          </w:p>
        </w:tc>
        <w:tc>
          <w:tcPr>
            <w:tcW w:w="4559" w:type="dxa"/>
            <w:shd w:val="clear" w:color="auto" w:fill="auto"/>
          </w:tcPr>
          <w:p w:rsidR="002C0FDD" w:rsidRPr="00DF1332" w:rsidRDefault="002C0FDD" w:rsidP="002C0FDD">
            <w:pPr>
              <w:autoSpaceDE w:val="0"/>
              <w:autoSpaceDN w:val="0"/>
              <w:adjustRightInd w:val="0"/>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1.4.</w:t>
            </w:r>
          </w:p>
        </w:tc>
        <w:tc>
          <w:tcPr>
            <w:tcW w:w="5954" w:type="dxa"/>
            <w:shd w:val="clear" w:color="auto" w:fill="auto"/>
          </w:tcPr>
          <w:p w:rsidR="002C0FDD" w:rsidRPr="00DF1332" w:rsidRDefault="002C0FDD" w:rsidP="002C0FDD">
            <w:pPr>
              <w:rPr>
                <w:sz w:val="26"/>
                <w:szCs w:val="26"/>
              </w:rPr>
            </w:pPr>
            <w:r w:rsidRPr="00DF1332">
              <w:rPr>
                <w:sz w:val="26"/>
                <w:szCs w:val="26"/>
              </w:rPr>
              <w:t>Основной вид деятельности, ОКВЭД (ОКОНХ)</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1.5.</w:t>
            </w:r>
          </w:p>
        </w:tc>
        <w:tc>
          <w:tcPr>
            <w:tcW w:w="5954" w:type="dxa"/>
            <w:shd w:val="clear" w:color="auto" w:fill="auto"/>
          </w:tcPr>
          <w:p w:rsidR="002C0FDD" w:rsidRPr="00DF1332" w:rsidRDefault="002C0FDD" w:rsidP="002C0FDD">
            <w:pPr>
              <w:rPr>
                <w:sz w:val="26"/>
                <w:szCs w:val="26"/>
              </w:rPr>
            </w:pPr>
            <w:r w:rsidRPr="00DF1332">
              <w:rPr>
                <w:sz w:val="26"/>
                <w:szCs w:val="26"/>
              </w:rPr>
              <w:t>Форма собственности, ОКФС</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1.6.</w:t>
            </w:r>
          </w:p>
        </w:tc>
        <w:tc>
          <w:tcPr>
            <w:tcW w:w="5954" w:type="dxa"/>
            <w:shd w:val="clear" w:color="auto" w:fill="auto"/>
          </w:tcPr>
          <w:p w:rsidR="002C0FDD" w:rsidRPr="00DF1332" w:rsidRDefault="002C0FDD" w:rsidP="002C0FDD">
            <w:pPr>
              <w:rPr>
                <w:sz w:val="26"/>
                <w:szCs w:val="26"/>
              </w:rPr>
            </w:pPr>
            <w:r w:rsidRPr="00DF1332">
              <w:rPr>
                <w:sz w:val="26"/>
                <w:szCs w:val="26"/>
              </w:rPr>
              <w:t>Организационно-правовая форма, ОПФ</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1.7.</w:t>
            </w:r>
          </w:p>
        </w:tc>
        <w:tc>
          <w:tcPr>
            <w:tcW w:w="5954" w:type="dxa"/>
            <w:shd w:val="clear" w:color="auto" w:fill="auto"/>
          </w:tcPr>
          <w:p w:rsidR="002C0FDD" w:rsidRPr="00DF1332" w:rsidRDefault="002C0FDD" w:rsidP="002C0FDD">
            <w:pPr>
              <w:rPr>
                <w:sz w:val="26"/>
                <w:szCs w:val="26"/>
              </w:rPr>
            </w:pPr>
            <w:r w:rsidRPr="00DF1332">
              <w:rPr>
                <w:sz w:val="26"/>
                <w:szCs w:val="26"/>
              </w:rPr>
              <w:t>ИНН</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1.8.</w:t>
            </w:r>
          </w:p>
        </w:tc>
        <w:tc>
          <w:tcPr>
            <w:tcW w:w="5954" w:type="dxa"/>
            <w:shd w:val="clear" w:color="auto" w:fill="auto"/>
          </w:tcPr>
          <w:p w:rsidR="002C0FDD" w:rsidRPr="00DF1332" w:rsidRDefault="002C0FDD" w:rsidP="002C0FDD">
            <w:pPr>
              <w:rPr>
                <w:sz w:val="26"/>
                <w:szCs w:val="26"/>
              </w:rPr>
            </w:pPr>
            <w:r w:rsidRPr="00DF1332">
              <w:rPr>
                <w:sz w:val="26"/>
                <w:szCs w:val="26"/>
              </w:rPr>
              <w:t>Уставной капитал (для предприятий)</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1.9.</w:t>
            </w:r>
          </w:p>
        </w:tc>
        <w:tc>
          <w:tcPr>
            <w:tcW w:w="5954" w:type="dxa"/>
            <w:shd w:val="clear" w:color="auto" w:fill="auto"/>
          </w:tcPr>
          <w:p w:rsidR="002C0FDD" w:rsidRPr="00DF1332" w:rsidRDefault="002C0FDD" w:rsidP="002C0FDD">
            <w:pPr>
              <w:rPr>
                <w:sz w:val="26"/>
                <w:szCs w:val="26"/>
              </w:rPr>
            </w:pPr>
            <w:r w:rsidRPr="00DF1332">
              <w:rPr>
                <w:sz w:val="26"/>
                <w:szCs w:val="26"/>
              </w:rPr>
              <w:t>Балансовая стоимость основных фондов/остаточная стоимость</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1.10.</w:t>
            </w:r>
          </w:p>
        </w:tc>
        <w:tc>
          <w:tcPr>
            <w:tcW w:w="5954" w:type="dxa"/>
            <w:shd w:val="clear" w:color="auto" w:fill="auto"/>
          </w:tcPr>
          <w:p w:rsidR="002C0FDD" w:rsidRPr="00DF1332" w:rsidRDefault="002C0FDD" w:rsidP="002C0FDD">
            <w:pPr>
              <w:rPr>
                <w:sz w:val="26"/>
                <w:szCs w:val="26"/>
              </w:rPr>
            </w:pPr>
            <w:r w:rsidRPr="00DF1332">
              <w:rPr>
                <w:sz w:val="26"/>
                <w:szCs w:val="26"/>
              </w:rPr>
              <w:t>Стоимость чистых активов</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1.11.</w:t>
            </w:r>
          </w:p>
        </w:tc>
        <w:tc>
          <w:tcPr>
            <w:tcW w:w="5954" w:type="dxa"/>
            <w:shd w:val="clear" w:color="auto" w:fill="auto"/>
          </w:tcPr>
          <w:p w:rsidR="002C0FDD" w:rsidRPr="00DF1332" w:rsidRDefault="002C0FDD" w:rsidP="002C0FDD">
            <w:pPr>
              <w:rPr>
                <w:sz w:val="26"/>
                <w:szCs w:val="26"/>
              </w:rPr>
            </w:pPr>
            <w:r w:rsidRPr="00DF1332">
              <w:rPr>
                <w:sz w:val="26"/>
                <w:szCs w:val="26"/>
              </w:rPr>
              <w:t>Среднесписочная численность персонала</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lastRenderedPageBreak/>
              <w:t>1.12.</w:t>
            </w:r>
          </w:p>
        </w:tc>
        <w:tc>
          <w:tcPr>
            <w:tcW w:w="5954" w:type="dxa"/>
            <w:shd w:val="clear" w:color="auto" w:fill="auto"/>
          </w:tcPr>
          <w:p w:rsidR="002C0FDD" w:rsidRPr="00DF1332" w:rsidRDefault="002C0FDD" w:rsidP="002C0FDD">
            <w:pPr>
              <w:rPr>
                <w:sz w:val="26"/>
                <w:szCs w:val="26"/>
              </w:rPr>
            </w:pPr>
            <w:r w:rsidRPr="00DF1332">
              <w:rPr>
                <w:sz w:val="26"/>
                <w:szCs w:val="26"/>
              </w:rPr>
              <w:t>Площадь земельного участка/кадастровый (условный номер)</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1.13.</w:t>
            </w:r>
          </w:p>
        </w:tc>
        <w:tc>
          <w:tcPr>
            <w:tcW w:w="5954" w:type="dxa"/>
            <w:shd w:val="clear" w:color="auto" w:fill="auto"/>
          </w:tcPr>
          <w:p w:rsidR="002C0FDD" w:rsidRPr="00DF1332" w:rsidRDefault="002C0FDD" w:rsidP="002C0FDD">
            <w:pPr>
              <w:rPr>
                <w:sz w:val="26"/>
                <w:szCs w:val="26"/>
              </w:rPr>
            </w:pPr>
            <w:r w:rsidRPr="00DF1332">
              <w:rPr>
                <w:sz w:val="26"/>
                <w:szCs w:val="26"/>
              </w:rPr>
              <w:t>Представители муниципального образования в АО</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2.</w:t>
            </w:r>
          </w:p>
        </w:tc>
        <w:tc>
          <w:tcPr>
            <w:tcW w:w="5954" w:type="dxa"/>
            <w:shd w:val="clear" w:color="auto" w:fill="auto"/>
          </w:tcPr>
          <w:p w:rsidR="002C0FDD" w:rsidRPr="00DF1332" w:rsidRDefault="002C0FDD" w:rsidP="002C0FDD">
            <w:pPr>
              <w:rPr>
                <w:sz w:val="26"/>
                <w:szCs w:val="26"/>
              </w:rPr>
            </w:pPr>
            <w:r w:rsidRPr="00DF1332">
              <w:rPr>
                <w:sz w:val="26"/>
                <w:szCs w:val="26"/>
              </w:rPr>
              <w:t>Состав объекта учета</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2.1.</w:t>
            </w:r>
          </w:p>
        </w:tc>
        <w:tc>
          <w:tcPr>
            <w:tcW w:w="5954" w:type="dxa"/>
            <w:shd w:val="clear" w:color="auto" w:fill="auto"/>
          </w:tcPr>
          <w:p w:rsidR="002C0FDD" w:rsidRPr="00DF1332" w:rsidRDefault="002C0FDD" w:rsidP="002C0FDD">
            <w:pPr>
              <w:rPr>
                <w:sz w:val="26"/>
                <w:szCs w:val="26"/>
              </w:rPr>
            </w:pPr>
            <w:r w:rsidRPr="00DF1332">
              <w:rPr>
                <w:sz w:val="26"/>
                <w:szCs w:val="26"/>
              </w:rPr>
              <w:t>Недвижимость (по перечню объектов недвижимости) балансовая стоимость/остаточная</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руб.</w:t>
            </w:r>
          </w:p>
        </w:tc>
      </w:tr>
      <w:tr w:rsidR="002C0FDD" w:rsidRPr="00DF1332" w:rsidTr="002C0FDD">
        <w:tc>
          <w:tcPr>
            <w:tcW w:w="817" w:type="dxa"/>
            <w:vMerge w:val="restart"/>
            <w:shd w:val="clear" w:color="auto" w:fill="auto"/>
          </w:tcPr>
          <w:p w:rsidR="002C0FDD" w:rsidRPr="00DF1332" w:rsidRDefault="002C0FDD" w:rsidP="002C0FDD">
            <w:pPr>
              <w:jc w:val="center"/>
              <w:rPr>
                <w:sz w:val="26"/>
                <w:szCs w:val="26"/>
              </w:rPr>
            </w:pPr>
            <w:r w:rsidRPr="00DF1332">
              <w:rPr>
                <w:sz w:val="26"/>
                <w:szCs w:val="26"/>
              </w:rPr>
              <w:t>2.2.</w:t>
            </w:r>
          </w:p>
        </w:tc>
        <w:tc>
          <w:tcPr>
            <w:tcW w:w="5954" w:type="dxa"/>
            <w:shd w:val="clear" w:color="auto" w:fill="auto"/>
          </w:tcPr>
          <w:p w:rsidR="002C0FDD" w:rsidRPr="00DF1332" w:rsidRDefault="002C0FDD" w:rsidP="002C0FDD">
            <w:pPr>
              <w:rPr>
                <w:sz w:val="26"/>
                <w:szCs w:val="26"/>
              </w:rPr>
            </w:pPr>
            <w:r w:rsidRPr="00DF1332">
              <w:rPr>
                <w:sz w:val="26"/>
                <w:szCs w:val="26"/>
              </w:rPr>
              <w:t>Движимое имущество ВСЕГО, в том числе:</w:t>
            </w:r>
          </w:p>
          <w:p w:rsidR="002C0FDD" w:rsidRPr="00DF1332" w:rsidRDefault="002C0FDD" w:rsidP="002C0FDD">
            <w:pPr>
              <w:rPr>
                <w:sz w:val="26"/>
                <w:szCs w:val="26"/>
              </w:rPr>
            </w:pPr>
            <w:r w:rsidRPr="00DF1332">
              <w:rPr>
                <w:sz w:val="26"/>
                <w:szCs w:val="26"/>
              </w:rPr>
              <w:t>Балансовая стоимость/остаточная (руб.)</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Прикладывается перечень имущества</w:t>
            </w:r>
          </w:p>
        </w:tc>
      </w:tr>
      <w:tr w:rsidR="002C0FDD" w:rsidRPr="00DF1332" w:rsidTr="002C0FDD">
        <w:tc>
          <w:tcPr>
            <w:tcW w:w="817" w:type="dxa"/>
            <w:vMerge/>
            <w:shd w:val="clear" w:color="auto" w:fill="auto"/>
          </w:tcPr>
          <w:p w:rsidR="002C0FDD" w:rsidRPr="00DF1332" w:rsidRDefault="002C0FDD" w:rsidP="002C0FDD">
            <w:pPr>
              <w:jc w:val="center"/>
              <w:rPr>
                <w:sz w:val="26"/>
                <w:szCs w:val="26"/>
              </w:rPr>
            </w:pPr>
          </w:p>
        </w:tc>
        <w:tc>
          <w:tcPr>
            <w:tcW w:w="5954" w:type="dxa"/>
            <w:shd w:val="clear" w:color="auto" w:fill="auto"/>
          </w:tcPr>
          <w:p w:rsidR="002C0FDD" w:rsidRPr="00DF1332" w:rsidRDefault="002C0FDD" w:rsidP="002C0FDD">
            <w:pPr>
              <w:rPr>
                <w:sz w:val="26"/>
                <w:szCs w:val="26"/>
              </w:rPr>
            </w:pPr>
            <w:r w:rsidRPr="00DF1332">
              <w:rPr>
                <w:sz w:val="26"/>
                <w:szCs w:val="26"/>
              </w:rPr>
              <w:t xml:space="preserve">*Движимое имущество – особо ценное, </w:t>
            </w:r>
          </w:p>
          <w:p w:rsidR="002C0FDD" w:rsidRPr="00DF1332" w:rsidRDefault="002C0FDD" w:rsidP="002C0FDD">
            <w:pPr>
              <w:rPr>
                <w:sz w:val="26"/>
                <w:szCs w:val="26"/>
              </w:rPr>
            </w:pPr>
            <w:r w:rsidRPr="00DF1332">
              <w:rPr>
                <w:sz w:val="26"/>
                <w:szCs w:val="26"/>
              </w:rPr>
              <w:t>балансовая стоимость/ остаточная стоимость (руб.)</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Прикладывается перечень имущества</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3.</w:t>
            </w:r>
          </w:p>
        </w:tc>
        <w:tc>
          <w:tcPr>
            <w:tcW w:w="5954" w:type="dxa"/>
            <w:shd w:val="clear" w:color="auto" w:fill="auto"/>
          </w:tcPr>
          <w:p w:rsidR="002C0FDD" w:rsidRPr="00DF1332" w:rsidRDefault="002C0FDD" w:rsidP="002C0FDD">
            <w:pPr>
              <w:rPr>
                <w:sz w:val="26"/>
                <w:szCs w:val="26"/>
              </w:rPr>
            </w:pPr>
            <w:r w:rsidRPr="00DF1332">
              <w:rPr>
                <w:sz w:val="26"/>
                <w:szCs w:val="26"/>
              </w:rPr>
              <w:t>Акции, находящиеся в муниципальной собственности (% доли в уставном капитале)</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4.</w:t>
            </w:r>
          </w:p>
        </w:tc>
        <w:tc>
          <w:tcPr>
            <w:tcW w:w="5954" w:type="dxa"/>
            <w:shd w:val="clear" w:color="auto" w:fill="auto"/>
          </w:tcPr>
          <w:p w:rsidR="002C0FDD" w:rsidRPr="00DF1332" w:rsidRDefault="002C0FDD" w:rsidP="002C0FDD">
            <w:pPr>
              <w:rPr>
                <w:sz w:val="26"/>
                <w:szCs w:val="26"/>
              </w:rPr>
            </w:pPr>
            <w:r w:rsidRPr="00DF1332">
              <w:rPr>
                <w:sz w:val="26"/>
                <w:szCs w:val="26"/>
              </w:rPr>
              <w:t>Обременение объекта учета</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4.1.</w:t>
            </w:r>
          </w:p>
        </w:tc>
        <w:tc>
          <w:tcPr>
            <w:tcW w:w="5954" w:type="dxa"/>
            <w:shd w:val="clear" w:color="auto" w:fill="auto"/>
          </w:tcPr>
          <w:p w:rsidR="002C0FDD" w:rsidRPr="00DF1332" w:rsidRDefault="002C0FDD" w:rsidP="002C0FDD">
            <w:pPr>
              <w:rPr>
                <w:sz w:val="26"/>
                <w:szCs w:val="26"/>
              </w:rPr>
            </w:pPr>
            <w:r w:rsidRPr="00DF1332">
              <w:rPr>
                <w:sz w:val="26"/>
                <w:szCs w:val="26"/>
              </w:rPr>
              <w:t xml:space="preserve">Годовая арендная </w:t>
            </w:r>
            <w:proofErr w:type="gramStart"/>
            <w:r w:rsidRPr="00DF1332">
              <w:rPr>
                <w:sz w:val="26"/>
                <w:szCs w:val="26"/>
              </w:rPr>
              <w:t>плата  в</w:t>
            </w:r>
            <w:proofErr w:type="gramEnd"/>
            <w:r w:rsidRPr="00DF1332">
              <w:rPr>
                <w:sz w:val="26"/>
                <w:szCs w:val="26"/>
              </w:rPr>
              <w:t xml:space="preserve"> местный бюджет/ перечислено в местный бюджет</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руб.</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4.2.</w:t>
            </w:r>
          </w:p>
        </w:tc>
        <w:tc>
          <w:tcPr>
            <w:tcW w:w="5954" w:type="dxa"/>
            <w:shd w:val="clear" w:color="auto" w:fill="auto"/>
          </w:tcPr>
          <w:p w:rsidR="002C0FDD" w:rsidRPr="00DF1332" w:rsidRDefault="002C0FDD" w:rsidP="002C0FDD">
            <w:pPr>
              <w:rPr>
                <w:sz w:val="26"/>
                <w:szCs w:val="26"/>
              </w:rPr>
            </w:pPr>
            <w:r w:rsidRPr="00DF1332">
              <w:rPr>
                <w:sz w:val="26"/>
                <w:szCs w:val="26"/>
              </w:rPr>
              <w:t>Иное</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5.</w:t>
            </w:r>
          </w:p>
        </w:tc>
        <w:tc>
          <w:tcPr>
            <w:tcW w:w="5954" w:type="dxa"/>
            <w:shd w:val="clear" w:color="auto" w:fill="auto"/>
          </w:tcPr>
          <w:p w:rsidR="002C0FDD" w:rsidRPr="00DF1332" w:rsidRDefault="002C0FDD" w:rsidP="002C0FDD">
            <w:pPr>
              <w:rPr>
                <w:sz w:val="26"/>
                <w:szCs w:val="26"/>
              </w:rPr>
            </w:pPr>
            <w:r w:rsidRPr="00DF1332">
              <w:rPr>
                <w:sz w:val="26"/>
                <w:szCs w:val="26"/>
              </w:rPr>
              <w:t>Доходы от использования (кроме обременения) объекта учета</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5.1.</w:t>
            </w:r>
          </w:p>
        </w:tc>
        <w:tc>
          <w:tcPr>
            <w:tcW w:w="5954" w:type="dxa"/>
            <w:shd w:val="clear" w:color="auto" w:fill="auto"/>
          </w:tcPr>
          <w:p w:rsidR="002C0FDD" w:rsidRPr="00DF1332" w:rsidRDefault="002C0FDD" w:rsidP="002C0FDD">
            <w:pPr>
              <w:rPr>
                <w:sz w:val="26"/>
                <w:szCs w:val="26"/>
              </w:rPr>
            </w:pPr>
            <w:r w:rsidRPr="00DF1332">
              <w:rPr>
                <w:sz w:val="26"/>
                <w:szCs w:val="26"/>
              </w:rPr>
              <w:t>Часть прибыл</w:t>
            </w:r>
            <w:r w:rsidR="0002705B">
              <w:rPr>
                <w:sz w:val="26"/>
                <w:szCs w:val="26"/>
              </w:rPr>
              <w:t>и, перечисленной в бюджет сельского поселения</w:t>
            </w:r>
            <w:r w:rsidRPr="00DF1332">
              <w:rPr>
                <w:sz w:val="26"/>
                <w:szCs w:val="26"/>
              </w:rPr>
              <w:t xml:space="preserve"> в соответствии с Решением Совета депутатов</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руб.</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5.2.</w:t>
            </w:r>
          </w:p>
        </w:tc>
        <w:tc>
          <w:tcPr>
            <w:tcW w:w="5954" w:type="dxa"/>
            <w:shd w:val="clear" w:color="auto" w:fill="auto"/>
          </w:tcPr>
          <w:p w:rsidR="002C0FDD" w:rsidRPr="00DF1332" w:rsidRDefault="002C0FDD" w:rsidP="002C0FDD">
            <w:pPr>
              <w:rPr>
                <w:sz w:val="26"/>
                <w:szCs w:val="26"/>
              </w:rPr>
            </w:pPr>
            <w:r w:rsidRPr="00DF1332">
              <w:rPr>
                <w:sz w:val="26"/>
                <w:szCs w:val="26"/>
              </w:rPr>
              <w:t>Дивиденд</w:t>
            </w:r>
            <w:r w:rsidR="0002705B">
              <w:rPr>
                <w:sz w:val="26"/>
                <w:szCs w:val="26"/>
              </w:rPr>
              <w:t>ы, перечисленные в бюджет сельского поселения</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руб.</w:t>
            </w:r>
          </w:p>
        </w:tc>
      </w:tr>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5.3.</w:t>
            </w:r>
          </w:p>
        </w:tc>
        <w:tc>
          <w:tcPr>
            <w:tcW w:w="5954" w:type="dxa"/>
            <w:shd w:val="clear" w:color="auto" w:fill="auto"/>
          </w:tcPr>
          <w:p w:rsidR="002C0FDD" w:rsidRPr="00DF1332" w:rsidRDefault="002C0FDD" w:rsidP="002C0FDD">
            <w:pPr>
              <w:rPr>
                <w:sz w:val="26"/>
                <w:szCs w:val="26"/>
              </w:rPr>
            </w:pPr>
            <w:r w:rsidRPr="00DF1332">
              <w:rPr>
                <w:sz w:val="26"/>
                <w:szCs w:val="26"/>
              </w:rPr>
              <w:t>Иные доход</w:t>
            </w:r>
            <w:r w:rsidR="0002705B">
              <w:rPr>
                <w:sz w:val="26"/>
                <w:szCs w:val="26"/>
              </w:rPr>
              <w:t>ы, перечисленные в бюджет сельского поселения</w:t>
            </w:r>
          </w:p>
        </w:tc>
        <w:tc>
          <w:tcPr>
            <w:tcW w:w="4559" w:type="dxa"/>
            <w:shd w:val="clear" w:color="auto" w:fill="auto"/>
          </w:tcPr>
          <w:p w:rsidR="002C0FDD" w:rsidRPr="00DF1332" w:rsidRDefault="002C0FDD" w:rsidP="002C0FDD">
            <w:pPr>
              <w:rPr>
                <w:sz w:val="26"/>
                <w:szCs w:val="26"/>
              </w:rPr>
            </w:pPr>
          </w:p>
        </w:tc>
        <w:tc>
          <w:tcPr>
            <w:tcW w:w="3946" w:type="dxa"/>
            <w:shd w:val="clear" w:color="auto" w:fill="auto"/>
          </w:tcPr>
          <w:p w:rsidR="002C0FDD" w:rsidRPr="00DF1332" w:rsidRDefault="002C0FDD" w:rsidP="002C0FDD">
            <w:pPr>
              <w:rPr>
                <w:sz w:val="26"/>
                <w:szCs w:val="26"/>
              </w:rPr>
            </w:pPr>
            <w:r w:rsidRPr="00DF1332">
              <w:rPr>
                <w:sz w:val="26"/>
                <w:szCs w:val="26"/>
              </w:rPr>
              <w:t>руб.</w:t>
            </w:r>
          </w:p>
        </w:tc>
      </w:tr>
    </w:tbl>
    <w:p w:rsidR="002C0FDD" w:rsidRPr="00DF1332" w:rsidRDefault="002C0FDD" w:rsidP="002C0FDD">
      <w:pPr>
        <w:autoSpaceDE w:val="0"/>
        <w:autoSpaceDN w:val="0"/>
        <w:adjustRightInd w:val="0"/>
        <w:jc w:val="center"/>
        <w:rPr>
          <w:sz w:val="26"/>
          <w:szCs w:val="26"/>
        </w:rPr>
      </w:pPr>
    </w:p>
    <w:p w:rsidR="002C0FDD" w:rsidRPr="00DF1332" w:rsidRDefault="002C0FDD" w:rsidP="002C0FDD">
      <w:pPr>
        <w:autoSpaceDE w:val="0"/>
        <w:autoSpaceDN w:val="0"/>
        <w:adjustRightInd w:val="0"/>
        <w:jc w:val="center"/>
        <w:rPr>
          <w:sz w:val="26"/>
          <w:szCs w:val="26"/>
        </w:rPr>
      </w:pPr>
      <w:r w:rsidRPr="00DF1332">
        <w:rPr>
          <w:sz w:val="26"/>
          <w:szCs w:val="26"/>
        </w:rPr>
        <w:t>СОСТАВ ОБЪЕКТА УЧЕТА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033"/>
        <w:gridCol w:w="2001"/>
        <w:gridCol w:w="2644"/>
        <w:gridCol w:w="1919"/>
        <w:gridCol w:w="2106"/>
        <w:gridCol w:w="1182"/>
        <w:gridCol w:w="2602"/>
      </w:tblGrid>
      <w:tr w:rsidR="002C0FDD" w:rsidRPr="00DF1332" w:rsidTr="002C0FDD">
        <w:tc>
          <w:tcPr>
            <w:tcW w:w="817" w:type="dxa"/>
            <w:shd w:val="clear" w:color="auto" w:fill="auto"/>
          </w:tcPr>
          <w:p w:rsidR="002C0FDD" w:rsidRPr="00DF1332" w:rsidRDefault="002C0FDD" w:rsidP="002C0FDD">
            <w:pPr>
              <w:jc w:val="center"/>
              <w:rPr>
                <w:sz w:val="26"/>
                <w:szCs w:val="26"/>
              </w:rPr>
            </w:pPr>
            <w:r w:rsidRPr="00DF1332">
              <w:rPr>
                <w:sz w:val="26"/>
                <w:szCs w:val="26"/>
              </w:rPr>
              <w:t>6.</w:t>
            </w:r>
          </w:p>
        </w:tc>
        <w:tc>
          <w:tcPr>
            <w:tcW w:w="14459" w:type="dxa"/>
            <w:gridSpan w:val="7"/>
            <w:shd w:val="clear" w:color="auto" w:fill="auto"/>
          </w:tcPr>
          <w:p w:rsidR="002C0FDD" w:rsidRPr="00DF1332" w:rsidRDefault="002C0FDD" w:rsidP="002C0FDD">
            <w:pPr>
              <w:autoSpaceDE w:val="0"/>
              <w:autoSpaceDN w:val="0"/>
              <w:adjustRightInd w:val="0"/>
              <w:rPr>
                <w:sz w:val="26"/>
                <w:szCs w:val="26"/>
              </w:rPr>
            </w:pPr>
            <w:r w:rsidRPr="00DF1332">
              <w:rPr>
                <w:sz w:val="26"/>
                <w:szCs w:val="26"/>
              </w:rPr>
              <w:t>Перечень объектов недвижимости (здания, строения, сооружения, незавершенное строительство)</w:t>
            </w:r>
          </w:p>
        </w:tc>
      </w:tr>
      <w:tr w:rsidR="002C0FDD" w:rsidRPr="00DF1332" w:rsidTr="002C0FDD">
        <w:tc>
          <w:tcPr>
            <w:tcW w:w="817" w:type="dxa"/>
            <w:vMerge w:val="restart"/>
            <w:shd w:val="clear" w:color="auto" w:fill="auto"/>
          </w:tcPr>
          <w:p w:rsidR="002C0FDD" w:rsidRPr="00DF1332" w:rsidRDefault="002C0FDD" w:rsidP="002C0FDD">
            <w:pPr>
              <w:jc w:val="center"/>
              <w:rPr>
                <w:sz w:val="26"/>
                <w:szCs w:val="26"/>
              </w:rPr>
            </w:pPr>
            <w:r w:rsidRPr="00DF1332">
              <w:rPr>
                <w:sz w:val="26"/>
                <w:szCs w:val="26"/>
              </w:rPr>
              <w:t>6.1.</w:t>
            </w:r>
          </w:p>
        </w:tc>
        <w:tc>
          <w:tcPr>
            <w:tcW w:w="2060" w:type="dxa"/>
            <w:vMerge w:val="restart"/>
            <w:shd w:val="clear" w:color="auto" w:fill="auto"/>
          </w:tcPr>
          <w:p w:rsidR="002C0FDD" w:rsidRPr="00DF1332" w:rsidRDefault="002C0FDD" w:rsidP="002C0FDD">
            <w:pPr>
              <w:rPr>
                <w:sz w:val="26"/>
                <w:szCs w:val="26"/>
              </w:rPr>
            </w:pPr>
            <w:r w:rsidRPr="00DF1332">
              <w:rPr>
                <w:sz w:val="26"/>
                <w:szCs w:val="26"/>
              </w:rPr>
              <w:t>Наименование объекта недвижимости</w:t>
            </w:r>
          </w:p>
        </w:tc>
        <w:tc>
          <w:tcPr>
            <w:tcW w:w="12399" w:type="dxa"/>
            <w:gridSpan w:val="6"/>
            <w:shd w:val="clear" w:color="auto" w:fill="auto"/>
          </w:tcPr>
          <w:p w:rsidR="002C0FDD" w:rsidRPr="00DF1332" w:rsidRDefault="002C0FDD" w:rsidP="002C0FDD">
            <w:pPr>
              <w:jc w:val="center"/>
              <w:rPr>
                <w:sz w:val="26"/>
                <w:szCs w:val="26"/>
              </w:rPr>
            </w:pPr>
            <w:r w:rsidRPr="00DF1332">
              <w:rPr>
                <w:sz w:val="26"/>
                <w:szCs w:val="26"/>
              </w:rPr>
              <w:t>Данные об объекте недвижимости по состоянию на 1 января 20__г.</w:t>
            </w:r>
          </w:p>
        </w:tc>
      </w:tr>
      <w:tr w:rsidR="002C0FDD" w:rsidRPr="00DF1332" w:rsidTr="002C0FDD">
        <w:tc>
          <w:tcPr>
            <w:tcW w:w="817" w:type="dxa"/>
            <w:vMerge/>
            <w:shd w:val="clear" w:color="auto" w:fill="auto"/>
          </w:tcPr>
          <w:p w:rsidR="002C0FDD" w:rsidRPr="00DF1332" w:rsidRDefault="002C0FDD" w:rsidP="002C0FDD">
            <w:pPr>
              <w:rPr>
                <w:sz w:val="26"/>
                <w:szCs w:val="26"/>
              </w:rPr>
            </w:pPr>
          </w:p>
        </w:tc>
        <w:tc>
          <w:tcPr>
            <w:tcW w:w="2060" w:type="dxa"/>
            <w:vMerge/>
            <w:shd w:val="clear" w:color="auto" w:fill="auto"/>
          </w:tcPr>
          <w:p w:rsidR="002C0FDD" w:rsidRPr="00DF1332" w:rsidRDefault="002C0FDD" w:rsidP="002C0FDD">
            <w:pPr>
              <w:rPr>
                <w:sz w:val="26"/>
                <w:szCs w:val="26"/>
              </w:rPr>
            </w:pPr>
          </w:p>
        </w:tc>
        <w:tc>
          <w:tcPr>
            <w:tcW w:w="2109" w:type="dxa"/>
            <w:shd w:val="clear" w:color="auto" w:fill="auto"/>
          </w:tcPr>
          <w:p w:rsidR="002C0FDD" w:rsidRPr="00DF1332" w:rsidRDefault="002C0FDD" w:rsidP="002C0FDD">
            <w:pPr>
              <w:rPr>
                <w:sz w:val="26"/>
                <w:szCs w:val="26"/>
              </w:rPr>
            </w:pPr>
            <w:r w:rsidRPr="00DF1332">
              <w:rPr>
                <w:sz w:val="26"/>
                <w:szCs w:val="26"/>
              </w:rPr>
              <w:t>Адрес/ памятник истории и культуры (да/нет)</w:t>
            </w:r>
          </w:p>
        </w:tc>
        <w:tc>
          <w:tcPr>
            <w:tcW w:w="2768" w:type="dxa"/>
            <w:shd w:val="clear" w:color="auto" w:fill="auto"/>
          </w:tcPr>
          <w:p w:rsidR="002C0FDD" w:rsidRPr="00DF1332" w:rsidRDefault="002C0FDD" w:rsidP="002C0FDD">
            <w:pPr>
              <w:rPr>
                <w:sz w:val="26"/>
                <w:szCs w:val="26"/>
              </w:rPr>
            </w:pPr>
            <w:r w:rsidRPr="00DF1332">
              <w:rPr>
                <w:sz w:val="26"/>
                <w:szCs w:val="26"/>
              </w:rPr>
              <w:t>Основание нахождения объекта у юридического лица</w:t>
            </w:r>
          </w:p>
        </w:tc>
        <w:tc>
          <w:tcPr>
            <w:tcW w:w="1526" w:type="dxa"/>
            <w:shd w:val="clear" w:color="auto" w:fill="auto"/>
          </w:tcPr>
          <w:p w:rsidR="002C0FDD" w:rsidRPr="00DF1332" w:rsidRDefault="002C0FDD" w:rsidP="002C0FDD">
            <w:pPr>
              <w:rPr>
                <w:sz w:val="26"/>
                <w:szCs w:val="26"/>
              </w:rPr>
            </w:pPr>
            <w:r w:rsidRPr="00DF1332">
              <w:rPr>
                <w:sz w:val="26"/>
                <w:szCs w:val="26"/>
              </w:rPr>
              <w:t>Инвентарный номер объекта недвижимости/ дата и номер паспорта БТИ</w:t>
            </w:r>
          </w:p>
        </w:tc>
        <w:tc>
          <w:tcPr>
            <w:tcW w:w="2200" w:type="dxa"/>
            <w:shd w:val="clear" w:color="auto" w:fill="auto"/>
          </w:tcPr>
          <w:p w:rsidR="002C0FDD" w:rsidRPr="00DF1332" w:rsidRDefault="002C0FDD" w:rsidP="002C0FDD">
            <w:pPr>
              <w:rPr>
                <w:sz w:val="26"/>
                <w:szCs w:val="26"/>
              </w:rPr>
            </w:pPr>
            <w:r w:rsidRPr="00DF1332">
              <w:rPr>
                <w:sz w:val="26"/>
                <w:szCs w:val="26"/>
              </w:rPr>
              <w:t>Балансовая стоимость/</w:t>
            </w:r>
          </w:p>
          <w:p w:rsidR="002C0FDD" w:rsidRPr="00DF1332" w:rsidRDefault="002C0FDD" w:rsidP="002C0FDD">
            <w:pPr>
              <w:rPr>
                <w:sz w:val="26"/>
                <w:szCs w:val="26"/>
              </w:rPr>
            </w:pPr>
            <w:r w:rsidRPr="00DF1332">
              <w:rPr>
                <w:sz w:val="26"/>
                <w:szCs w:val="26"/>
              </w:rPr>
              <w:t>остаточная стоимость (</w:t>
            </w:r>
            <w:proofErr w:type="spellStart"/>
            <w:r w:rsidRPr="00DF1332">
              <w:rPr>
                <w:sz w:val="26"/>
                <w:szCs w:val="26"/>
              </w:rPr>
              <w:t>руб</w:t>
            </w:r>
            <w:proofErr w:type="spellEnd"/>
            <w:r w:rsidRPr="00DF1332">
              <w:rPr>
                <w:sz w:val="26"/>
                <w:szCs w:val="26"/>
              </w:rPr>
              <w:t>).</w:t>
            </w:r>
          </w:p>
        </w:tc>
        <w:tc>
          <w:tcPr>
            <w:tcW w:w="1095" w:type="dxa"/>
            <w:shd w:val="clear" w:color="auto" w:fill="auto"/>
          </w:tcPr>
          <w:p w:rsidR="002C0FDD" w:rsidRPr="00DF1332" w:rsidRDefault="002C0FDD" w:rsidP="002C0FDD">
            <w:pPr>
              <w:rPr>
                <w:sz w:val="26"/>
                <w:szCs w:val="26"/>
              </w:rPr>
            </w:pPr>
            <w:r w:rsidRPr="00DF1332">
              <w:rPr>
                <w:sz w:val="26"/>
                <w:szCs w:val="26"/>
              </w:rPr>
              <w:t>Общая площадь кв.м</w:t>
            </w:r>
          </w:p>
        </w:tc>
        <w:tc>
          <w:tcPr>
            <w:tcW w:w="2701" w:type="dxa"/>
            <w:shd w:val="clear" w:color="auto" w:fill="auto"/>
          </w:tcPr>
          <w:p w:rsidR="002C0FDD" w:rsidRPr="00DF1332" w:rsidRDefault="002C0FDD" w:rsidP="002C0FDD">
            <w:pPr>
              <w:rPr>
                <w:sz w:val="26"/>
                <w:szCs w:val="26"/>
              </w:rPr>
            </w:pPr>
            <w:r w:rsidRPr="00DF1332">
              <w:rPr>
                <w:sz w:val="26"/>
                <w:szCs w:val="26"/>
              </w:rPr>
              <w:t>Кадастровый (условный) номер/площадь земельного участка</w:t>
            </w:r>
          </w:p>
        </w:tc>
      </w:tr>
      <w:tr w:rsidR="002C0FDD" w:rsidRPr="00DF1332" w:rsidTr="002C0FDD">
        <w:tc>
          <w:tcPr>
            <w:tcW w:w="817" w:type="dxa"/>
            <w:shd w:val="clear" w:color="auto" w:fill="auto"/>
          </w:tcPr>
          <w:p w:rsidR="002C0FDD" w:rsidRPr="00DF1332" w:rsidRDefault="002C0FDD" w:rsidP="002C0FDD">
            <w:pPr>
              <w:rPr>
                <w:sz w:val="26"/>
                <w:szCs w:val="26"/>
              </w:rPr>
            </w:pPr>
          </w:p>
        </w:tc>
        <w:tc>
          <w:tcPr>
            <w:tcW w:w="2060" w:type="dxa"/>
            <w:shd w:val="clear" w:color="auto" w:fill="auto"/>
          </w:tcPr>
          <w:p w:rsidR="002C0FDD" w:rsidRPr="00DF1332" w:rsidRDefault="002C0FDD" w:rsidP="002C0FDD">
            <w:pPr>
              <w:rPr>
                <w:sz w:val="26"/>
                <w:szCs w:val="26"/>
              </w:rPr>
            </w:pPr>
          </w:p>
        </w:tc>
        <w:tc>
          <w:tcPr>
            <w:tcW w:w="2109" w:type="dxa"/>
            <w:shd w:val="clear" w:color="auto" w:fill="auto"/>
          </w:tcPr>
          <w:p w:rsidR="002C0FDD" w:rsidRPr="00DF1332" w:rsidRDefault="002C0FDD" w:rsidP="002C0FDD">
            <w:pPr>
              <w:rPr>
                <w:sz w:val="26"/>
                <w:szCs w:val="26"/>
              </w:rPr>
            </w:pPr>
          </w:p>
        </w:tc>
        <w:tc>
          <w:tcPr>
            <w:tcW w:w="2768" w:type="dxa"/>
            <w:shd w:val="clear" w:color="auto" w:fill="auto"/>
          </w:tcPr>
          <w:p w:rsidR="002C0FDD" w:rsidRPr="00DF1332" w:rsidRDefault="002C0FDD" w:rsidP="002C0FDD">
            <w:pPr>
              <w:rPr>
                <w:sz w:val="26"/>
                <w:szCs w:val="26"/>
              </w:rPr>
            </w:pPr>
          </w:p>
        </w:tc>
        <w:tc>
          <w:tcPr>
            <w:tcW w:w="1526" w:type="dxa"/>
            <w:shd w:val="clear" w:color="auto" w:fill="auto"/>
          </w:tcPr>
          <w:p w:rsidR="002C0FDD" w:rsidRPr="00DF1332" w:rsidRDefault="002C0FDD" w:rsidP="002C0FDD">
            <w:pPr>
              <w:rPr>
                <w:sz w:val="26"/>
                <w:szCs w:val="26"/>
              </w:rPr>
            </w:pPr>
          </w:p>
        </w:tc>
        <w:tc>
          <w:tcPr>
            <w:tcW w:w="2200" w:type="dxa"/>
            <w:shd w:val="clear" w:color="auto" w:fill="auto"/>
          </w:tcPr>
          <w:p w:rsidR="002C0FDD" w:rsidRPr="00DF1332" w:rsidRDefault="002C0FDD" w:rsidP="002C0FDD">
            <w:pPr>
              <w:rPr>
                <w:sz w:val="26"/>
                <w:szCs w:val="26"/>
              </w:rPr>
            </w:pPr>
          </w:p>
        </w:tc>
        <w:tc>
          <w:tcPr>
            <w:tcW w:w="1095" w:type="dxa"/>
            <w:shd w:val="clear" w:color="auto" w:fill="auto"/>
          </w:tcPr>
          <w:p w:rsidR="002C0FDD" w:rsidRPr="00DF1332" w:rsidRDefault="002C0FDD" w:rsidP="002C0FDD">
            <w:pPr>
              <w:rPr>
                <w:sz w:val="26"/>
                <w:szCs w:val="26"/>
              </w:rPr>
            </w:pPr>
          </w:p>
        </w:tc>
        <w:tc>
          <w:tcPr>
            <w:tcW w:w="2701" w:type="dxa"/>
            <w:shd w:val="clear" w:color="auto" w:fill="auto"/>
          </w:tcPr>
          <w:p w:rsidR="002C0FDD" w:rsidRPr="00DF1332" w:rsidRDefault="002C0FDD" w:rsidP="002C0FDD">
            <w:pPr>
              <w:rPr>
                <w:sz w:val="26"/>
                <w:szCs w:val="26"/>
              </w:rPr>
            </w:pPr>
          </w:p>
        </w:tc>
      </w:tr>
    </w:tbl>
    <w:p w:rsidR="002C0FDD" w:rsidRPr="00DF1332" w:rsidRDefault="002C0FDD" w:rsidP="002C0FDD">
      <w:pPr>
        <w:autoSpaceDE w:val="0"/>
        <w:autoSpaceDN w:val="0"/>
        <w:adjustRightInd w:val="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606"/>
        <w:gridCol w:w="2257"/>
        <w:gridCol w:w="2100"/>
        <w:gridCol w:w="2668"/>
        <w:gridCol w:w="2670"/>
      </w:tblGrid>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7.</w:t>
            </w:r>
          </w:p>
        </w:tc>
        <w:tc>
          <w:tcPr>
            <w:tcW w:w="14444" w:type="dxa"/>
            <w:gridSpan w:val="5"/>
            <w:shd w:val="clear" w:color="auto" w:fill="auto"/>
          </w:tcPr>
          <w:p w:rsidR="002C0FDD" w:rsidRPr="00DF1332" w:rsidRDefault="002C0FDD" w:rsidP="002C0FDD">
            <w:pPr>
              <w:autoSpaceDE w:val="0"/>
              <w:autoSpaceDN w:val="0"/>
              <w:adjustRightInd w:val="0"/>
              <w:rPr>
                <w:sz w:val="26"/>
                <w:szCs w:val="26"/>
              </w:rPr>
            </w:pPr>
            <w:r w:rsidRPr="00DF1332">
              <w:rPr>
                <w:sz w:val="26"/>
                <w:szCs w:val="26"/>
              </w:rPr>
              <w:t xml:space="preserve">Перечень движимого имущества  </w:t>
            </w: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7.1.</w:t>
            </w:r>
          </w:p>
        </w:tc>
        <w:tc>
          <w:tcPr>
            <w:tcW w:w="14444" w:type="dxa"/>
            <w:gridSpan w:val="5"/>
            <w:shd w:val="clear" w:color="auto" w:fill="auto"/>
          </w:tcPr>
          <w:p w:rsidR="002C0FDD" w:rsidRPr="00DF1332" w:rsidRDefault="002C0FDD" w:rsidP="002C0FDD">
            <w:pPr>
              <w:autoSpaceDE w:val="0"/>
              <w:autoSpaceDN w:val="0"/>
              <w:adjustRightInd w:val="0"/>
              <w:rPr>
                <w:sz w:val="26"/>
                <w:szCs w:val="26"/>
              </w:rPr>
            </w:pPr>
            <w:r w:rsidRPr="00DF1332">
              <w:rPr>
                <w:sz w:val="26"/>
                <w:szCs w:val="26"/>
              </w:rPr>
              <w:t>движимое имущество и транспортные средства, независимо от их стоимости (основные средства, кроме объектов недвижимости)</w:t>
            </w: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w:t>
            </w:r>
          </w:p>
          <w:p w:rsidR="002C0FDD" w:rsidRPr="00DF1332" w:rsidRDefault="002C0FDD" w:rsidP="002C0FDD">
            <w:pPr>
              <w:autoSpaceDE w:val="0"/>
              <w:autoSpaceDN w:val="0"/>
              <w:adjustRightInd w:val="0"/>
              <w:jc w:val="center"/>
              <w:rPr>
                <w:sz w:val="26"/>
                <w:szCs w:val="26"/>
              </w:rPr>
            </w:pPr>
            <w:r w:rsidRPr="00DF1332">
              <w:rPr>
                <w:sz w:val="26"/>
                <w:szCs w:val="26"/>
              </w:rPr>
              <w:t>п/п</w:t>
            </w:r>
          </w:p>
          <w:p w:rsidR="002C0FDD" w:rsidRPr="00DF1332" w:rsidRDefault="002C0FDD" w:rsidP="002C0FDD">
            <w:pPr>
              <w:autoSpaceDE w:val="0"/>
              <w:autoSpaceDN w:val="0"/>
              <w:adjustRightInd w:val="0"/>
              <w:jc w:val="center"/>
              <w:rPr>
                <w:sz w:val="26"/>
                <w:szCs w:val="26"/>
              </w:rPr>
            </w:pPr>
          </w:p>
        </w:tc>
        <w:tc>
          <w:tcPr>
            <w:tcW w:w="466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Наименование</w:t>
            </w:r>
          </w:p>
          <w:p w:rsidR="002C0FDD" w:rsidRPr="00DF1332" w:rsidRDefault="002C0FDD" w:rsidP="002C0FDD">
            <w:pPr>
              <w:autoSpaceDE w:val="0"/>
              <w:autoSpaceDN w:val="0"/>
              <w:adjustRightInd w:val="0"/>
              <w:jc w:val="center"/>
              <w:rPr>
                <w:sz w:val="26"/>
                <w:szCs w:val="26"/>
              </w:rPr>
            </w:pPr>
            <w:r w:rsidRPr="00DF1332">
              <w:rPr>
                <w:sz w:val="26"/>
                <w:szCs w:val="26"/>
              </w:rPr>
              <w:t>объекта</w:t>
            </w:r>
          </w:p>
          <w:p w:rsidR="002C0FDD" w:rsidRPr="00DF1332" w:rsidRDefault="002C0FDD" w:rsidP="002C0FDD">
            <w:pPr>
              <w:autoSpaceDE w:val="0"/>
              <w:autoSpaceDN w:val="0"/>
              <w:adjustRightInd w:val="0"/>
              <w:jc w:val="center"/>
              <w:rPr>
                <w:sz w:val="26"/>
                <w:szCs w:val="26"/>
              </w:rPr>
            </w:pPr>
          </w:p>
        </w:tc>
        <w:tc>
          <w:tcPr>
            <w:tcW w:w="2268"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Инвентарный</w:t>
            </w:r>
          </w:p>
          <w:p w:rsidR="002C0FDD" w:rsidRPr="00DF1332" w:rsidRDefault="002C0FDD" w:rsidP="002C0FDD">
            <w:pPr>
              <w:autoSpaceDE w:val="0"/>
              <w:autoSpaceDN w:val="0"/>
              <w:adjustRightInd w:val="0"/>
              <w:jc w:val="center"/>
              <w:rPr>
                <w:sz w:val="26"/>
                <w:szCs w:val="26"/>
              </w:rPr>
            </w:pPr>
            <w:r w:rsidRPr="00DF1332">
              <w:rPr>
                <w:sz w:val="26"/>
                <w:szCs w:val="26"/>
              </w:rPr>
              <w:t>номер</w:t>
            </w:r>
          </w:p>
          <w:p w:rsidR="002C0FDD" w:rsidRPr="00DF1332" w:rsidRDefault="002C0FDD" w:rsidP="002C0FDD">
            <w:pPr>
              <w:autoSpaceDE w:val="0"/>
              <w:autoSpaceDN w:val="0"/>
              <w:adjustRightInd w:val="0"/>
              <w:jc w:val="center"/>
              <w:rPr>
                <w:sz w:val="26"/>
                <w:szCs w:val="26"/>
              </w:rPr>
            </w:pPr>
          </w:p>
        </w:tc>
        <w:tc>
          <w:tcPr>
            <w:tcW w:w="2126"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Год</w:t>
            </w:r>
          </w:p>
          <w:p w:rsidR="002C0FDD" w:rsidRPr="00DF1332" w:rsidRDefault="002C0FDD" w:rsidP="002C0FDD">
            <w:pPr>
              <w:autoSpaceDE w:val="0"/>
              <w:autoSpaceDN w:val="0"/>
              <w:adjustRightInd w:val="0"/>
              <w:jc w:val="center"/>
              <w:rPr>
                <w:sz w:val="26"/>
                <w:szCs w:val="26"/>
              </w:rPr>
            </w:pPr>
            <w:r w:rsidRPr="00DF1332">
              <w:rPr>
                <w:sz w:val="26"/>
                <w:szCs w:val="26"/>
              </w:rPr>
              <w:t>ввода</w:t>
            </w:r>
          </w:p>
          <w:p w:rsidR="002C0FDD" w:rsidRPr="00DF1332" w:rsidRDefault="002C0FDD" w:rsidP="002C0FDD">
            <w:pPr>
              <w:autoSpaceDE w:val="0"/>
              <w:autoSpaceDN w:val="0"/>
              <w:adjustRightInd w:val="0"/>
              <w:jc w:val="center"/>
              <w:rPr>
                <w:sz w:val="26"/>
                <w:szCs w:val="26"/>
              </w:rPr>
            </w:pPr>
          </w:p>
        </w:tc>
        <w:tc>
          <w:tcPr>
            <w:tcW w:w="269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Балансовая</w:t>
            </w:r>
          </w:p>
          <w:p w:rsidR="002C0FDD" w:rsidRPr="00DF1332" w:rsidRDefault="002C0FDD" w:rsidP="002C0FDD">
            <w:pPr>
              <w:autoSpaceDE w:val="0"/>
              <w:autoSpaceDN w:val="0"/>
              <w:adjustRightInd w:val="0"/>
              <w:jc w:val="center"/>
              <w:rPr>
                <w:sz w:val="26"/>
                <w:szCs w:val="26"/>
              </w:rPr>
            </w:pPr>
            <w:r w:rsidRPr="00DF1332">
              <w:rPr>
                <w:sz w:val="26"/>
                <w:szCs w:val="26"/>
              </w:rPr>
              <w:t>стоимость</w:t>
            </w:r>
          </w:p>
          <w:p w:rsidR="002C0FDD" w:rsidRPr="00DF1332" w:rsidRDefault="002C0FDD" w:rsidP="002C0FDD">
            <w:pPr>
              <w:autoSpaceDE w:val="0"/>
              <w:autoSpaceDN w:val="0"/>
              <w:adjustRightInd w:val="0"/>
              <w:jc w:val="center"/>
              <w:rPr>
                <w:sz w:val="26"/>
                <w:szCs w:val="26"/>
              </w:rPr>
            </w:pPr>
            <w:r w:rsidRPr="00DF1332">
              <w:rPr>
                <w:sz w:val="26"/>
                <w:szCs w:val="26"/>
              </w:rPr>
              <w:t>(тыс. руб.)</w:t>
            </w:r>
          </w:p>
          <w:p w:rsidR="002C0FDD" w:rsidRPr="00DF1332" w:rsidRDefault="002C0FDD" w:rsidP="002C0FDD">
            <w:pPr>
              <w:autoSpaceDE w:val="0"/>
              <w:autoSpaceDN w:val="0"/>
              <w:adjustRightInd w:val="0"/>
              <w:jc w:val="center"/>
              <w:rPr>
                <w:sz w:val="26"/>
                <w:szCs w:val="26"/>
              </w:rPr>
            </w:pPr>
          </w:p>
        </w:tc>
        <w:tc>
          <w:tcPr>
            <w:tcW w:w="2694"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Остаточная</w:t>
            </w:r>
          </w:p>
          <w:p w:rsidR="002C0FDD" w:rsidRPr="00DF1332" w:rsidRDefault="002C0FDD" w:rsidP="002C0FDD">
            <w:pPr>
              <w:autoSpaceDE w:val="0"/>
              <w:autoSpaceDN w:val="0"/>
              <w:adjustRightInd w:val="0"/>
              <w:jc w:val="center"/>
              <w:rPr>
                <w:sz w:val="26"/>
                <w:szCs w:val="26"/>
              </w:rPr>
            </w:pPr>
            <w:r w:rsidRPr="00DF1332">
              <w:rPr>
                <w:sz w:val="26"/>
                <w:szCs w:val="26"/>
              </w:rPr>
              <w:t>стоимость</w:t>
            </w:r>
          </w:p>
          <w:p w:rsidR="002C0FDD" w:rsidRPr="00DF1332" w:rsidRDefault="002C0FDD" w:rsidP="002C0FDD">
            <w:pPr>
              <w:autoSpaceDE w:val="0"/>
              <w:autoSpaceDN w:val="0"/>
              <w:adjustRightInd w:val="0"/>
              <w:jc w:val="center"/>
              <w:rPr>
                <w:sz w:val="26"/>
                <w:szCs w:val="26"/>
              </w:rPr>
            </w:pPr>
            <w:r w:rsidRPr="00DF1332">
              <w:rPr>
                <w:sz w:val="26"/>
                <w:szCs w:val="26"/>
              </w:rPr>
              <w:t>(тыс. руб.)</w:t>
            </w:r>
          </w:p>
          <w:p w:rsidR="002C0FDD" w:rsidRPr="00DF1332" w:rsidRDefault="002C0FDD" w:rsidP="002C0FDD">
            <w:pPr>
              <w:autoSpaceDE w:val="0"/>
              <w:autoSpaceDN w:val="0"/>
              <w:adjustRightInd w:val="0"/>
              <w:jc w:val="center"/>
              <w:rPr>
                <w:sz w:val="26"/>
                <w:szCs w:val="26"/>
              </w:rPr>
            </w:pP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1</w:t>
            </w:r>
          </w:p>
        </w:tc>
        <w:tc>
          <w:tcPr>
            <w:tcW w:w="466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2</w:t>
            </w:r>
          </w:p>
        </w:tc>
        <w:tc>
          <w:tcPr>
            <w:tcW w:w="2268"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3</w:t>
            </w:r>
          </w:p>
        </w:tc>
        <w:tc>
          <w:tcPr>
            <w:tcW w:w="2126"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4</w:t>
            </w:r>
          </w:p>
        </w:tc>
        <w:tc>
          <w:tcPr>
            <w:tcW w:w="269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5</w:t>
            </w:r>
          </w:p>
        </w:tc>
        <w:tc>
          <w:tcPr>
            <w:tcW w:w="2694"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6</w:t>
            </w: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p>
        </w:tc>
        <w:tc>
          <w:tcPr>
            <w:tcW w:w="4663" w:type="dxa"/>
            <w:shd w:val="clear" w:color="auto" w:fill="auto"/>
          </w:tcPr>
          <w:p w:rsidR="002C0FDD" w:rsidRPr="00DF1332" w:rsidRDefault="002C0FDD" w:rsidP="002C0FDD">
            <w:pPr>
              <w:autoSpaceDE w:val="0"/>
              <w:autoSpaceDN w:val="0"/>
              <w:adjustRightInd w:val="0"/>
              <w:rPr>
                <w:sz w:val="26"/>
                <w:szCs w:val="26"/>
              </w:rPr>
            </w:pPr>
            <w:r w:rsidRPr="00DF1332">
              <w:rPr>
                <w:sz w:val="26"/>
                <w:szCs w:val="26"/>
              </w:rPr>
              <w:t>Итого (по графам 5, 6):</w:t>
            </w:r>
          </w:p>
        </w:tc>
        <w:tc>
          <w:tcPr>
            <w:tcW w:w="2268" w:type="dxa"/>
            <w:shd w:val="clear" w:color="auto" w:fill="auto"/>
          </w:tcPr>
          <w:p w:rsidR="002C0FDD" w:rsidRPr="00DF1332" w:rsidRDefault="002C0FDD" w:rsidP="002C0FDD">
            <w:pPr>
              <w:autoSpaceDE w:val="0"/>
              <w:autoSpaceDN w:val="0"/>
              <w:adjustRightInd w:val="0"/>
              <w:jc w:val="center"/>
              <w:rPr>
                <w:sz w:val="26"/>
                <w:szCs w:val="26"/>
              </w:rPr>
            </w:pPr>
          </w:p>
        </w:tc>
        <w:tc>
          <w:tcPr>
            <w:tcW w:w="2126" w:type="dxa"/>
            <w:shd w:val="clear" w:color="auto" w:fill="auto"/>
          </w:tcPr>
          <w:p w:rsidR="002C0FDD" w:rsidRPr="00DF1332" w:rsidRDefault="002C0FDD" w:rsidP="002C0FDD">
            <w:pPr>
              <w:autoSpaceDE w:val="0"/>
              <w:autoSpaceDN w:val="0"/>
              <w:adjustRightInd w:val="0"/>
              <w:jc w:val="center"/>
              <w:rPr>
                <w:sz w:val="26"/>
                <w:szCs w:val="26"/>
              </w:rPr>
            </w:pPr>
          </w:p>
        </w:tc>
        <w:tc>
          <w:tcPr>
            <w:tcW w:w="2693" w:type="dxa"/>
            <w:shd w:val="clear" w:color="auto" w:fill="auto"/>
          </w:tcPr>
          <w:p w:rsidR="002C0FDD" w:rsidRPr="00DF1332" w:rsidRDefault="002C0FDD" w:rsidP="002C0FDD">
            <w:pPr>
              <w:autoSpaceDE w:val="0"/>
              <w:autoSpaceDN w:val="0"/>
              <w:adjustRightInd w:val="0"/>
              <w:jc w:val="center"/>
              <w:rPr>
                <w:sz w:val="26"/>
                <w:szCs w:val="26"/>
              </w:rPr>
            </w:pPr>
          </w:p>
        </w:tc>
        <w:tc>
          <w:tcPr>
            <w:tcW w:w="2694" w:type="dxa"/>
            <w:shd w:val="clear" w:color="auto" w:fill="auto"/>
          </w:tcPr>
          <w:p w:rsidR="002C0FDD" w:rsidRPr="00DF1332" w:rsidRDefault="002C0FDD" w:rsidP="002C0FDD">
            <w:pPr>
              <w:autoSpaceDE w:val="0"/>
              <w:autoSpaceDN w:val="0"/>
              <w:adjustRightInd w:val="0"/>
              <w:jc w:val="center"/>
              <w:rPr>
                <w:sz w:val="26"/>
                <w:szCs w:val="26"/>
              </w:rPr>
            </w:pP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7.2.</w:t>
            </w:r>
          </w:p>
        </w:tc>
        <w:tc>
          <w:tcPr>
            <w:tcW w:w="14444" w:type="dxa"/>
            <w:gridSpan w:val="5"/>
            <w:shd w:val="clear" w:color="auto" w:fill="auto"/>
          </w:tcPr>
          <w:p w:rsidR="002C0FDD" w:rsidRPr="00DF1332" w:rsidRDefault="002C0FDD" w:rsidP="002C0FDD">
            <w:pPr>
              <w:autoSpaceDE w:val="0"/>
              <w:autoSpaceDN w:val="0"/>
              <w:adjustRightInd w:val="0"/>
              <w:rPr>
                <w:sz w:val="26"/>
                <w:szCs w:val="26"/>
              </w:rPr>
            </w:pPr>
            <w:r w:rsidRPr="00DF1332">
              <w:rPr>
                <w:sz w:val="26"/>
                <w:szCs w:val="26"/>
              </w:rPr>
              <w:t>Особо ценное движимое имущество (основные средства, кроме объектов недвижимости)</w:t>
            </w: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1</w:t>
            </w:r>
          </w:p>
        </w:tc>
        <w:tc>
          <w:tcPr>
            <w:tcW w:w="466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2</w:t>
            </w:r>
          </w:p>
        </w:tc>
        <w:tc>
          <w:tcPr>
            <w:tcW w:w="2268"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3</w:t>
            </w:r>
          </w:p>
        </w:tc>
        <w:tc>
          <w:tcPr>
            <w:tcW w:w="2126"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4</w:t>
            </w:r>
          </w:p>
        </w:tc>
        <w:tc>
          <w:tcPr>
            <w:tcW w:w="2693"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5</w:t>
            </w:r>
          </w:p>
        </w:tc>
        <w:tc>
          <w:tcPr>
            <w:tcW w:w="2694" w:type="dxa"/>
            <w:shd w:val="clear" w:color="auto" w:fill="auto"/>
          </w:tcPr>
          <w:p w:rsidR="002C0FDD" w:rsidRPr="00DF1332" w:rsidRDefault="002C0FDD" w:rsidP="002C0FDD">
            <w:pPr>
              <w:autoSpaceDE w:val="0"/>
              <w:autoSpaceDN w:val="0"/>
              <w:adjustRightInd w:val="0"/>
              <w:jc w:val="center"/>
              <w:rPr>
                <w:sz w:val="26"/>
                <w:szCs w:val="26"/>
              </w:rPr>
            </w:pPr>
            <w:r w:rsidRPr="00DF1332">
              <w:rPr>
                <w:sz w:val="26"/>
                <w:szCs w:val="26"/>
              </w:rPr>
              <w:t>6</w:t>
            </w:r>
          </w:p>
        </w:tc>
      </w:tr>
      <w:tr w:rsidR="002C0FDD" w:rsidRPr="00DF1332" w:rsidTr="002C0FDD">
        <w:tc>
          <w:tcPr>
            <w:tcW w:w="832" w:type="dxa"/>
            <w:shd w:val="clear" w:color="auto" w:fill="auto"/>
          </w:tcPr>
          <w:p w:rsidR="002C0FDD" w:rsidRPr="00DF1332" w:rsidRDefault="002C0FDD" w:rsidP="002C0FDD">
            <w:pPr>
              <w:autoSpaceDE w:val="0"/>
              <w:autoSpaceDN w:val="0"/>
              <w:adjustRightInd w:val="0"/>
              <w:jc w:val="center"/>
              <w:rPr>
                <w:sz w:val="26"/>
                <w:szCs w:val="26"/>
              </w:rPr>
            </w:pPr>
          </w:p>
        </w:tc>
        <w:tc>
          <w:tcPr>
            <w:tcW w:w="4663" w:type="dxa"/>
            <w:shd w:val="clear" w:color="auto" w:fill="auto"/>
          </w:tcPr>
          <w:p w:rsidR="002C0FDD" w:rsidRPr="00DF1332" w:rsidRDefault="002C0FDD" w:rsidP="002C0FDD">
            <w:pPr>
              <w:autoSpaceDE w:val="0"/>
              <w:autoSpaceDN w:val="0"/>
              <w:adjustRightInd w:val="0"/>
              <w:rPr>
                <w:sz w:val="26"/>
                <w:szCs w:val="26"/>
              </w:rPr>
            </w:pPr>
            <w:r w:rsidRPr="00DF1332">
              <w:rPr>
                <w:sz w:val="26"/>
                <w:szCs w:val="26"/>
              </w:rPr>
              <w:t>Итого (по графам 5, 6):</w:t>
            </w:r>
          </w:p>
        </w:tc>
        <w:tc>
          <w:tcPr>
            <w:tcW w:w="2268" w:type="dxa"/>
            <w:shd w:val="clear" w:color="auto" w:fill="auto"/>
          </w:tcPr>
          <w:p w:rsidR="002C0FDD" w:rsidRPr="00DF1332" w:rsidRDefault="002C0FDD" w:rsidP="002C0FDD">
            <w:pPr>
              <w:autoSpaceDE w:val="0"/>
              <w:autoSpaceDN w:val="0"/>
              <w:adjustRightInd w:val="0"/>
              <w:jc w:val="center"/>
              <w:rPr>
                <w:sz w:val="26"/>
                <w:szCs w:val="26"/>
              </w:rPr>
            </w:pPr>
          </w:p>
        </w:tc>
        <w:tc>
          <w:tcPr>
            <w:tcW w:w="2126" w:type="dxa"/>
            <w:shd w:val="clear" w:color="auto" w:fill="auto"/>
          </w:tcPr>
          <w:p w:rsidR="002C0FDD" w:rsidRPr="00DF1332" w:rsidRDefault="002C0FDD" w:rsidP="002C0FDD">
            <w:pPr>
              <w:autoSpaceDE w:val="0"/>
              <w:autoSpaceDN w:val="0"/>
              <w:adjustRightInd w:val="0"/>
              <w:jc w:val="center"/>
              <w:rPr>
                <w:sz w:val="26"/>
                <w:szCs w:val="26"/>
              </w:rPr>
            </w:pPr>
          </w:p>
        </w:tc>
        <w:tc>
          <w:tcPr>
            <w:tcW w:w="2693" w:type="dxa"/>
            <w:shd w:val="clear" w:color="auto" w:fill="auto"/>
          </w:tcPr>
          <w:p w:rsidR="002C0FDD" w:rsidRPr="00DF1332" w:rsidRDefault="002C0FDD" w:rsidP="002C0FDD">
            <w:pPr>
              <w:autoSpaceDE w:val="0"/>
              <w:autoSpaceDN w:val="0"/>
              <w:adjustRightInd w:val="0"/>
              <w:jc w:val="center"/>
              <w:rPr>
                <w:sz w:val="26"/>
                <w:szCs w:val="26"/>
              </w:rPr>
            </w:pPr>
          </w:p>
        </w:tc>
        <w:tc>
          <w:tcPr>
            <w:tcW w:w="2694" w:type="dxa"/>
            <w:shd w:val="clear" w:color="auto" w:fill="auto"/>
          </w:tcPr>
          <w:p w:rsidR="002C0FDD" w:rsidRPr="00DF1332" w:rsidRDefault="002C0FDD" w:rsidP="002C0FDD">
            <w:pPr>
              <w:autoSpaceDE w:val="0"/>
              <w:autoSpaceDN w:val="0"/>
              <w:adjustRightInd w:val="0"/>
              <w:jc w:val="center"/>
              <w:rPr>
                <w:sz w:val="26"/>
                <w:szCs w:val="26"/>
              </w:rPr>
            </w:pPr>
          </w:p>
        </w:tc>
      </w:tr>
    </w:tbl>
    <w:p w:rsidR="002C0FDD" w:rsidRPr="00DF1332" w:rsidRDefault="002C0FDD" w:rsidP="002C0FDD">
      <w:pPr>
        <w:autoSpaceDE w:val="0"/>
        <w:autoSpaceDN w:val="0"/>
        <w:adjustRightInd w:val="0"/>
        <w:jc w:val="center"/>
        <w:rPr>
          <w:sz w:val="26"/>
          <w:szCs w:val="26"/>
        </w:rPr>
      </w:pPr>
    </w:p>
    <w:p w:rsidR="002C0FDD" w:rsidRPr="00DF1332" w:rsidRDefault="0080774F" w:rsidP="002C0FDD">
      <w:pPr>
        <w:autoSpaceDE w:val="0"/>
        <w:autoSpaceDN w:val="0"/>
        <w:adjustRightInd w:val="0"/>
        <w:rPr>
          <w:sz w:val="26"/>
          <w:szCs w:val="26"/>
        </w:rPr>
      </w:pPr>
      <w:r>
        <w:rPr>
          <w:sz w:val="26"/>
          <w:szCs w:val="26"/>
        </w:rPr>
        <w:t>Глава администрации</w:t>
      </w:r>
      <w:r w:rsidR="008868D6">
        <w:rPr>
          <w:sz w:val="26"/>
          <w:szCs w:val="26"/>
        </w:rPr>
        <w:t xml:space="preserve">       </w:t>
      </w:r>
      <w:r w:rsidR="002C0FDD" w:rsidRPr="00DF1332">
        <w:rPr>
          <w:sz w:val="26"/>
          <w:szCs w:val="26"/>
        </w:rPr>
        <w:t xml:space="preserve"> </w:t>
      </w:r>
      <w:r w:rsidR="008868D6">
        <w:rPr>
          <w:sz w:val="26"/>
          <w:szCs w:val="26"/>
        </w:rPr>
        <w:t xml:space="preserve">     </w:t>
      </w:r>
      <w:r w:rsidR="002C0FDD" w:rsidRPr="00DF1332">
        <w:rPr>
          <w:sz w:val="26"/>
          <w:szCs w:val="26"/>
        </w:rPr>
        <w:t xml:space="preserve">___________ </w:t>
      </w:r>
      <w:r w:rsidR="0002705B">
        <w:rPr>
          <w:sz w:val="26"/>
          <w:szCs w:val="26"/>
        </w:rPr>
        <w:t xml:space="preserve">                  </w:t>
      </w:r>
      <w:r w:rsidR="002C0FDD" w:rsidRPr="00DF1332">
        <w:rPr>
          <w:sz w:val="26"/>
          <w:szCs w:val="26"/>
        </w:rPr>
        <w:t>_________________________ ________г.</w:t>
      </w:r>
    </w:p>
    <w:p w:rsidR="002C0FDD" w:rsidRPr="00DF1332" w:rsidRDefault="002C0FDD" w:rsidP="002C0FDD">
      <w:pPr>
        <w:autoSpaceDE w:val="0"/>
        <w:autoSpaceDN w:val="0"/>
        <w:adjustRightInd w:val="0"/>
        <w:rPr>
          <w:sz w:val="26"/>
          <w:szCs w:val="26"/>
        </w:rPr>
      </w:pPr>
      <w:r w:rsidRPr="00DF1332">
        <w:rPr>
          <w:sz w:val="26"/>
          <w:szCs w:val="26"/>
        </w:rPr>
        <w:t xml:space="preserve">           </w:t>
      </w:r>
      <w:r w:rsidR="0080774F">
        <w:rPr>
          <w:sz w:val="26"/>
          <w:szCs w:val="26"/>
        </w:rPr>
        <w:t xml:space="preserve">                    </w:t>
      </w:r>
      <w:proofErr w:type="spellStart"/>
      <w:r w:rsidRPr="00DF1332">
        <w:rPr>
          <w:sz w:val="26"/>
          <w:szCs w:val="26"/>
        </w:rPr>
        <w:t>м.п</w:t>
      </w:r>
      <w:proofErr w:type="spellEnd"/>
      <w:r w:rsidRPr="00DF1332">
        <w:rPr>
          <w:sz w:val="26"/>
          <w:szCs w:val="26"/>
        </w:rPr>
        <w:t xml:space="preserve">.           </w:t>
      </w:r>
      <w:r w:rsidR="0080774F">
        <w:rPr>
          <w:sz w:val="26"/>
          <w:szCs w:val="26"/>
        </w:rPr>
        <w:t xml:space="preserve">   </w:t>
      </w:r>
      <w:r w:rsidRPr="00DF1332">
        <w:rPr>
          <w:sz w:val="26"/>
          <w:szCs w:val="26"/>
        </w:rPr>
        <w:t xml:space="preserve"> (</w:t>
      </w:r>
      <w:proofErr w:type="gramStart"/>
      <w:r w:rsidRPr="00DF1332">
        <w:rPr>
          <w:sz w:val="26"/>
          <w:szCs w:val="26"/>
        </w:rPr>
        <w:t xml:space="preserve">подпись)   </w:t>
      </w:r>
      <w:proofErr w:type="gramEnd"/>
      <w:r w:rsidRPr="00DF1332">
        <w:rPr>
          <w:sz w:val="26"/>
          <w:szCs w:val="26"/>
        </w:rPr>
        <w:t xml:space="preserve">                              </w:t>
      </w:r>
      <w:r w:rsidR="0002705B">
        <w:rPr>
          <w:sz w:val="26"/>
          <w:szCs w:val="26"/>
        </w:rPr>
        <w:t xml:space="preserve">        </w:t>
      </w:r>
      <w:r w:rsidRPr="00DF1332">
        <w:rPr>
          <w:sz w:val="26"/>
          <w:szCs w:val="26"/>
        </w:rPr>
        <w:t>(Ф.И.О.)</w:t>
      </w:r>
    </w:p>
    <w:p w:rsidR="0080774F" w:rsidRDefault="0080774F" w:rsidP="002C0FDD">
      <w:pPr>
        <w:autoSpaceDE w:val="0"/>
        <w:autoSpaceDN w:val="0"/>
        <w:adjustRightInd w:val="0"/>
        <w:rPr>
          <w:sz w:val="26"/>
          <w:szCs w:val="26"/>
        </w:rPr>
      </w:pPr>
    </w:p>
    <w:p w:rsidR="002C0FDD" w:rsidRPr="00DF1332" w:rsidRDefault="002C0FDD" w:rsidP="002C0FDD">
      <w:pPr>
        <w:autoSpaceDE w:val="0"/>
        <w:autoSpaceDN w:val="0"/>
        <w:adjustRightInd w:val="0"/>
        <w:rPr>
          <w:sz w:val="26"/>
          <w:szCs w:val="26"/>
        </w:rPr>
      </w:pPr>
      <w:r w:rsidRPr="00DF1332">
        <w:rPr>
          <w:sz w:val="26"/>
          <w:szCs w:val="26"/>
        </w:rPr>
        <w:t xml:space="preserve">Главный бухгалтер </w:t>
      </w:r>
      <w:r w:rsidR="008868D6">
        <w:rPr>
          <w:sz w:val="26"/>
          <w:szCs w:val="26"/>
        </w:rPr>
        <w:t xml:space="preserve">   </w:t>
      </w:r>
      <w:r w:rsidR="0080774F">
        <w:rPr>
          <w:sz w:val="26"/>
          <w:szCs w:val="26"/>
        </w:rPr>
        <w:t xml:space="preserve">             </w:t>
      </w:r>
      <w:r w:rsidRPr="00DF1332">
        <w:rPr>
          <w:sz w:val="26"/>
          <w:szCs w:val="26"/>
        </w:rPr>
        <w:t>___________</w:t>
      </w:r>
      <w:r w:rsidR="0002705B">
        <w:rPr>
          <w:sz w:val="26"/>
          <w:szCs w:val="26"/>
        </w:rPr>
        <w:t xml:space="preserve"> </w:t>
      </w:r>
      <w:r w:rsidRPr="00DF1332">
        <w:rPr>
          <w:sz w:val="26"/>
          <w:szCs w:val="26"/>
        </w:rPr>
        <w:t xml:space="preserve"> </w:t>
      </w:r>
      <w:r w:rsidR="0002705B">
        <w:rPr>
          <w:sz w:val="26"/>
          <w:szCs w:val="26"/>
        </w:rPr>
        <w:t xml:space="preserve">       </w:t>
      </w:r>
      <w:r w:rsidR="008868D6">
        <w:rPr>
          <w:sz w:val="26"/>
          <w:szCs w:val="26"/>
        </w:rPr>
        <w:t xml:space="preserve">         </w:t>
      </w:r>
      <w:r w:rsidR="0002705B">
        <w:rPr>
          <w:sz w:val="26"/>
          <w:szCs w:val="26"/>
        </w:rPr>
        <w:t xml:space="preserve"> </w:t>
      </w:r>
      <w:r w:rsidRPr="00DF1332">
        <w:rPr>
          <w:sz w:val="26"/>
          <w:szCs w:val="26"/>
        </w:rPr>
        <w:t>_________________________ ________г.</w:t>
      </w:r>
    </w:p>
    <w:p w:rsidR="002C0FDD" w:rsidRPr="00DF1332" w:rsidRDefault="002C0FDD" w:rsidP="002C0FDD">
      <w:pPr>
        <w:autoSpaceDE w:val="0"/>
        <w:autoSpaceDN w:val="0"/>
        <w:adjustRightInd w:val="0"/>
        <w:rPr>
          <w:sz w:val="26"/>
          <w:szCs w:val="26"/>
        </w:rPr>
      </w:pPr>
      <w:r w:rsidRPr="00DF1332">
        <w:rPr>
          <w:sz w:val="26"/>
          <w:szCs w:val="26"/>
        </w:rPr>
        <w:t xml:space="preserve">              </w:t>
      </w:r>
      <w:r w:rsidR="0002705B">
        <w:rPr>
          <w:sz w:val="26"/>
          <w:szCs w:val="26"/>
        </w:rPr>
        <w:t xml:space="preserve">                       </w:t>
      </w:r>
      <w:r w:rsidR="0080774F">
        <w:rPr>
          <w:sz w:val="26"/>
          <w:szCs w:val="26"/>
        </w:rPr>
        <w:t xml:space="preserve">              </w:t>
      </w:r>
      <w:r w:rsidRPr="00DF1332">
        <w:rPr>
          <w:sz w:val="26"/>
          <w:szCs w:val="26"/>
        </w:rPr>
        <w:t xml:space="preserve"> (</w:t>
      </w:r>
      <w:proofErr w:type="gramStart"/>
      <w:r w:rsidRPr="00DF1332">
        <w:rPr>
          <w:sz w:val="26"/>
          <w:szCs w:val="26"/>
        </w:rPr>
        <w:t xml:space="preserve">подпись)   </w:t>
      </w:r>
      <w:proofErr w:type="gramEnd"/>
      <w:r w:rsidRPr="00DF1332">
        <w:rPr>
          <w:sz w:val="26"/>
          <w:szCs w:val="26"/>
        </w:rPr>
        <w:t xml:space="preserve">                    </w:t>
      </w:r>
      <w:r w:rsidR="0002705B">
        <w:rPr>
          <w:sz w:val="26"/>
          <w:szCs w:val="26"/>
        </w:rPr>
        <w:t xml:space="preserve">          </w:t>
      </w:r>
      <w:r w:rsidR="008868D6">
        <w:rPr>
          <w:sz w:val="26"/>
          <w:szCs w:val="26"/>
        </w:rPr>
        <w:t xml:space="preserve">        </w:t>
      </w:r>
      <w:r w:rsidRPr="00DF1332">
        <w:rPr>
          <w:sz w:val="26"/>
          <w:szCs w:val="26"/>
        </w:rPr>
        <w:t>(Ф.И.О.)</w:t>
      </w:r>
    </w:p>
    <w:p w:rsidR="0080774F" w:rsidRDefault="0080774F" w:rsidP="002C0FDD">
      <w:pPr>
        <w:autoSpaceDE w:val="0"/>
        <w:autoSpaceDN w:val="0"/>
        <w:adjustRightInd w:val="0"/>
        <w:rPr>
          <w:sz w:val="26"/>
          <w:szCs w:val="26"/>
        </w:rPr>
      </w:pPr>
    </w:p>
    <w:p w:rsidR="002C0FDD" w:rsidRPr="00DF1332" w:rsidRDefault="002C0FDD" w:rsidP="002C0FDD">
      <w:pPr>
        <w:autoSpaceDE w:val="0"/>
        <w:autoSpaceDN w:val="0"/>
        <w:adjustRightInd w:val="0"/>
        <w:rPr>
          <w:sz w:val="26"/>
          <w:szCs w:val="26"/>
        </w:rPr>
      </w:pPr>
      <w:r w:rsidRPr="00DF1332">
        <w:rPr>
          <w:sz w:val="26"/>
          <w:szCs w:val="26"/>
        </w:rPr>
        <w:t>Исполнитель</w:t>
      </w:r>
      <w:r w:rsidR="008868D6">
        <w:rPr>
          <w:sz w:val="26"/>
          <w:szCs w:val="26"/>
        </w:rPr>
        <w:t xml:space="preserve">             </w:t>
      </w:r>
      <w:r w:rsidR="0080774F">
        <w:rPr>
          <w:sz w:val="26"/>
          <w:szCs w:val="26"/>
        </w:rPr>
        <w:t xml:space="preserve">              </w:t>
      </w:r>
      <w:r w:rsidRPr="00DF1332">
        <w:rPr>
          <w:sz w:val="26"/>
          <w:szCs w:val="26"/>
        </w:rPr>
        <w:t xml:space="preserve"> ___________</w:t>
      </w:r>
      <w:r w:rsidR="008868D6">
        <w:rPr>
          <w:sz w:val="26"/>
          <w:szCs w:val="26"/>
        </w:rPr>
        <w:t xml:space="preserve">                   </w:t>
      </w:r>
      <w:r w:rsidR="00796374">
        <w:rPr>
          <w:sz w:val="26"/>
          <w:szCs w:val="26"/>
        </w:rPr>
        <w:t xml:space="preserve"> </w:t>
      </w:r>
      <w:r w:rsidRPr="00DF1332">
        <w:rPr>
          <w:sz w:val="26"/>
          <w:szCs w:val="26"/>
        </w:rPr>
        <w:t>_________________________ ________г.</w:t>
      </w:r>
    </w:p>
    <w:p w:rsidR="002C0FDD" w:rsidRPr="00DF1332" w:rsidRDefault="002C0FDD" w:rsidP="002C0FDD">
      <w:pPr>
        <w:autoSpaceDE w:val="0"/>
        <w:autoSpaceDN w:val="0"/>
        <w:adjustRightInd w:val="0"/>
        <w:rPr>
          <w:sz w:val="26"/>
          <w:szCs w:val="26"/>
        </w:rPr>
        <w:sectPr w:rsidR="002C0FDD" w:rsidRPr="00DF1332" w:rsidSect="002C0FDD">
          <w:pgSz w:w="16840" w:h="11907" w:orient="landscape" w:code="9"/>
          <w:pgMar w:top="1134" w:right="567" w:bottom="1134" w:left="1134" w:header="567" w:footer="851" w:gutter="0"/>
          <w:pgNumType w:start="1"/>
          <w:cols w:space="709"/>
          <w:titlePg/>
          <w:docGrid w:linePitch="326"/>
        </w:sectPr>
      </w:pPr>
      <w:r w:rsidRPr="00DF1332">
        <w:rPr>
          <w:sz w:val="26"/>
          <w:szCs w:val="26"/>
        </w:rPr>
        <w:t xml:space="preserve">                                  </w:t>
      </w:r>
      <w:r w:rsidR="008868D6">
        <w:rPr>
          <w:sz w:val="26"/>
          <w:szCs w:val="26"/>
        </w:rPr>
        <w:t xml:space="preserve"> </w:t>
      </w:r>
      <w:r w:rsidRPr="00DF1332">
        <w:rPr>
          <w:sz w:val="26"/>
          <w:szCs w:val="26"/>
        </w:rPr>
        <w:t xml:space="preserve"> </w:t>
      </w:r>
      <w:r w:rsidR="008868D6">
        <w:rPr>
          <w:sz w:val="26"/>
          <w:szCs w:val="26"/>
        </w:rPr>
        <w:t xml:space="preserve"> </w:t>
      </w:r>
      <w:r w:rsidR="0080774F">
        <w:rPr>
          <w:sz w:val="26"/>
          <w:szCs w:val="26"/>
        </w:rPr>
        <w:t xml:space="preserve">             </w:t>
      </w:r>
      <w:r w:rsidR="008868D6">
        <w:rPr>
          <w:sz w:val="26"/>
          <w:szCs w:val="26"/>
        </w:rPr>
        <w:t xml:space="preserve"> </w:t>
      </w:r>
      <w:r w:rsidRPr="00DF1332">
        <w:rPr>
          <w:sz w:val="26"/>
          <w:szCs w:val="26"/>
        </w:rPr>
        <w:t>(</w:t>
      </w:r>
      <w:proofErr w:type="gramStart"/>
      <w:r w:rsidRPr="00DF1332">
        <w:rPr>
          <w:sz w:val="26"/>
          <w:szCs w:val="26"/>
        </w:rPr>
        <w:t xml:space="preserve">подпись)   </w:t>
      </w:r>
      <w:proofErr w:type="gramEnd"/>
      <w:r w:rsidRPr="00DF1332">
        <w:rPr>
          <w:sz w:val="26"/>
          <w:szCs w:val="26"/>
        </w:rPr>
        <w:t xml:space="preserve">                      </w:t>
      </w:r>
      <w:r w:rsidR="0002705B">
        <w:rPr>
          <w:sz w:val="26"/>
          <w:szCs w:val="26"/>
        </w:rPr>
        <w:t xml:space="preserve">          </w:t>
      </w:r>
      <w:r w:rsidR="00796374">
        <w:rPr>
          <w:sz w:val="26"/>
          <w:szCs w:val="26"/>
        </w:rPr>
        <w:t xml:space="preserve">      </w:t>
      </w:r>
      <w:r w:rsidRPr="00DF1332">
        <w:rPr>
          <w:sz w:val="26"/>
          <w:szCs w:val="26"/>
        </w:rPr>
        <w:t>(</w:t>
      </w:r>
      <w:r w:rsidR="0002705B">
        <w:rPr>
          <w:sz w:val="26"/>
          <w:szCs w:val="26"/>
        </w:rPr>
        <w:t xml:space="preserve"> </w:t>
      </w:r>
      <w:r w:rsidRPr="00DF1332">
        <w:rPr>
          <w:sz w:val="26"/>
          <w:szCs w:val="26"/>
        </w:rPr>
        <w:t>Ф.И.О.)</w:t>
      </w:r>
    </w:p>
    <w:p w:rsidR="008C01A3" w:rsidRPr="00DF1332" w:rsidRDefault="008C01A3" w:rsidP="008C01A3">
      <w:pPr>
        <w:pStyle w:val="a7"/>
        <w:widowControl w:val="0"/>
        <w:ind w:left="5103"/>
        <w:contextualSpacing/>
        <w:jc w:val="right"/>
        <w:rPr>
          <w:sz w:val="26"/>
          <w:szCs w:val="26"/>
        </w:rPr>
      </w:pPr>
      <w:r w:rsidRPr="00DF1332">
        <w:rPr>
          <w:sz w:val="26"/>
          <w:szCs w:val="26"/>
        </w:rPr>
        <w:lastRenderedPageBreak/>
        <w:t xml:space="preserve">Приложение № 9 </w:t>
      </w:r>
    </w:p>
    <w:p w:rsidR="008868D6" w:rsidRDefault="008868D6" w:rsidP="008868D6">
      <w:pPr>
        <w:jc w:val="right"/>
        <w:rPr>
          <w:sz w:val="26"/>
          <w:szCs w:val="26"/>
        </w:rPr>
      </w:pPr>
      <w:r w:rsidRPr="00DF1332">
        <w:rPr>
          <w:sz w:val="26"/>
          <w:szCs w:val="26"/>
        </w:rPr>
        <w:t>к Положению «Об организации учета муниципального</w:t>
      </w:r>
    </w:p>
    <w:p w:rsidR="008868D6" w:rsidRDefault="008868D6" w:rsidP="008868D6">
      <w:pPr>
        <w:jc w:val="right"/>
        <w:rPr>
          <w:sz w:val="26"/>
          <w:szCs w:val="26"/>
        </w:rPr>
      </w:pPr>
      <w:r w:rsidRPr="00DF1332">
        <w:rPr>
          <w:sz w:val="26"/>
          <w:szCs w:val="26"/>
        </w:rPr>
        <w:t xml:space="preserve"> имущества и ведения реестра муниципального </w:t>
      </w:r>
    </w:p>
    <w:p w:rsidR="008868D6" w:rsidRDefault="008868D6" w:rsidP="008868D6">
      <w:pPr>
        <w:jc w:val="right"/>
        <w:rPr>
          <w:sz w:val="26"/>
          <w:szCs w:val="26"/>
        </w:rPr>
      </w:pPr>
      <w:r w:rsidRPr="00DF1332">
        <w:rPr>
          <w:sz w:val="26"/>
          <w:szCs w:val="26"/>
        </w:rPr>
        <w:t xml:space="preserve">имущества муниципального образования </w:t>
      </w:r>
    </w:p>
    <w:p w:rsidR="008868D6" w:rsidRDefault="008868D6" w:rsidP="008868D6">
      <w:pPr>
        <w:pStyle w:val="a7"/>
        <w:tabs>
          <w:tab w:val="left" w:pos="2516"/>
        </w:tabs>
        <w:jc w:val="right"/>
        <w:rPr>
          <w:sz w:val="26"/>
          <w:szCs w:val="26"/>
        </w:rPr>
      </w:pPr>
      <w:r>
        <w:rPr>
          <w:sz w:val="26"/>
          <w:szCs w:val="26"/>
        </w:rPr>
        <w:t>«Васильево-Ханжоновского сельского поселения»</w:t>
      </w:r>
    </w:p>
    <w:p w:rsidR="00923A03" w:rsidRPr="00DF1332" w:rsidRDefault="00923A03" w:rsidP="00923A03">
      <w:pPr>
        <w:jc w:val="right"/>
        <w:rPr>
          <w:sz w:val="26"/>
          <w:szCs w:val="26"/>
        </w:rPr>
      </w:pPr>
      <w:r w:rsidRPr="00DF1332">
        <w:rPr>
          <w:sz w:val="26"/>
          <w:szCs w:val="26"/>
        </w:rPr>
        <w:t xml:space="preserve"> </w:t>
      </w:r>
    </w:p>
    <w:p w:rsidR="002C0FDD" w:rsidRPr="008868D6" w:rsidRDefault="002C0FDD" w:rsidP="002C0FDD">
      <w:pPr>
        <w:pStyle w:val="a7"/>
        <w:widowControl w:val="0"/>
        <w:ind w:left="5103"/>
        <w:contextualSpacing/>
        <w:jc w:val="right"/>
        <w:rPr>
          <w:sz w:val="20"/>
          <w:szCs w:val="20"/>
        </w:rPr>
      </w:pPr>
    </w:p>
    <w:p w:rsidR="002C0FDD" w:rsidRPr="008868D6" w:rsidRDefault="002C0FDD" w:rsidP="002C0FDD">
      <w:pPr>
        <w:autoSpaceDE w:val="0"/>
        <w:autoSpaceDN w:val="0"/>
        <w:adjustRightInd w:val="0"/>
        <w:jc w:val="center"/>
        <w:rPr>
          <w:sz w:val="20"/>
          <w:szCs w:val="20"/>
        </w:rPr>
      </w:pPr>
      <w:r w:rsidRPr="008868D6">
        <w:rPr>
          <w:sz w:val="20"/>
          <w:szCs w:val="20"/>
        </w:rPr>
        <w:t>ПЕРЕЧЕНЬ</w:t>
      </w:r>
    </w:p>
    <w:p w:rsidR="002C0FDD" w:rsidRPr="008868D6" w:rsidRDefault="002C0FDD" w:rsidP="002C0FDD">
      <w:pPr>
        <w:autoSpaceDE w:val="0"/>
        <w:autoSpaceDN w:val="0"/>
        <w:adjustRightInd w:val="0"/>
        <w:jc w:val="center"/>
        <w:rPr>
          <w:sz w:val="20"/>
          <w:szCs w:val="20"/>
        </w:rPr>
      </w:pPr>
      <w:r w:rsidRPr="008868D6">
        <w:rPr>
          <w:sz w:val="20"/>
          <w:szCs w:val="20"/>
        </w:rPr>
        <w:t>ПОСТУПИВШИХ И ВЫБЫВШИХ ОСНОВНЫХ СРЕДСТВ</w:t>
      </w:r>
    </w:p>
    <w:p w:rsidR="002C0FDD" w:rsidRPr="008868D6" w:rsidRDefault="002C0FDD" w:rsidP="002C0FDD">
      <w:pPr>
        <w:autoSpaceDE w:val="0"/>
        <w:autoSpaceDN w:val="0"/>
        <w:adjustRightInd w:val="0"/>
        <w:jc w:val="center"/>
        <w:rPr>
          <w:sz w:val="20"/>
          <w:szCs w:val="20"/>
        </w:rPr>
      </w:pPr>
      <w:r w:rsidRPr="008868D6">
        <w:rPr>
          <w:sz w:val="20"/>
          <w:szCs w:val="20"/>
        </w:rPr>
        <w:t>ЗА ________ ГОД</w:t>
      </w:r>
    </w:p>
    <w:p w:rsidR="002C0FDD" w:rsidRPr="008868D6" w:rsidRDefault="002C0FDD" w:rsidP="002C0FDD">
      <w:pPr>
        <w:autoSpaceDE w:val="0"/>
        <w:autoSpaceDN w:val="0"/>
        <w:adjustRightInd w:val="0"/>
        <w:jc w:val="center"/>
        <w:rPr>
          <w:sz w:val="20"/>
          <w:szCs w:val="20"/>
        </w:rPr>
      </w:pPr>
      <w:r w:rsidRPr="008868D6">
        <w:rPr>
          <w:sz w:val="20"/>
          <w:szCs w:val="20"/>
        </w:rPr>
        <w:t>_______________________________________</w:t>
      </w:r>
    </w:p>
    <w:p w:rsidR="002C0FDD" w:rsidRPr="008868D6" w:rsidRDefault="002C0FDD" w:rsidP="002C0FDD">
      <w:pPr>
        <w:autoSpaceDE w:val="0"/>
        <w:autoSpaceDN w:val="0"/>
        <w:adjustRightInd w:val="0"/>
        <w:jc w:val="center"/>
        <w:rPr>
          <w:sz w:val="20"/>
          <w:szCs w:val="20"/>
        </w:rPr>
      </w:pPr>
      <w:r w:rsidRPr="008868D6">
        <w:rPr>
          <w:sz w:val="20"/>
          <w:szCs w:val="20"/>
        </w:rPr>
        <w:t>(наименование правообладателя)</w:t>
      </w:r>
    </w:p>
    <w:p w:rsidR="002C0FDD" w:rsidRPr="008868D6" w:rsidRDefault="002C0FDD" w:rsidP="002C0FDD">
      <w:pPr>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023"/>
        <w:gridCol w:w="1908"/>
        <w:gridCol w:w="1891"/>
        <w:gridCol w:w="1854"/>
        <w:gridCol w:w="1888"/>
        <w:gridCol w:w="1890"/>
        <w:gridCol w:w="1885"/>
      </w:tblGrid>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w:t>
            </w:r>
          </w:p>
          <w:p w:rsidR="002C0FDD" w:rsidRPr="008868D6" w:rsidRDefault="002C0FDD" w:rsidP="002C0FDD">
            <w:pPr>
              <w:autoSpaceDE w:val="0"/>
              <w:autoSpaceDN w:val="0"/>
              <w:adjustRightInd w:val="0"/>
              <w:rPr>
                <w:sz w:val="20"/>
                <w:szCs w:val="20"/>
              </w:rPr>
            </w:pPr>
            <w:r w:rsidRPr="008868D6">
              <w:rPr>
                <w:sz w:val="20"/>
                <w:szCs w:val="20"/>
              </w:rPr>
              <w:t>п/п</w:t>
            </w:r>
          </w:p>
          <w:p w:rsidR="002C0FDD" w:rsidRPr="008868D6" w:rsidRDefault="002C0FDD" w:rsidP="002C0FDD">
            <w:pPr>
              <w:autoSpaceDE w:val="0"/>
              <w:autoSpaceDN w:val="0"/>
              <w:adjustRightInd w:val="0"/>
              <w:jc w:val="center"/>
              <w:rPr>
                <w:sz w:val="20"/>
                <w:szCs w:val="20"/>
              </w:rPr>
            </w:pPr>
          </w:p>
        </w:tc>
        <w:tc>
          <w:tcPr>
            <w:tcW w:w="2070"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Инвентарный</w:t>
            </w:r>
          </w:p>
          <w:p w:rsidR="002C0FDD" w:rsidRPr="008868D6" w:rsidRDefault="002C0FDD" w:rsidP="002C0FDD">
            <w:pPr>
              <w:autoSpaceDE w:val="0"/>
              <w:autoSpaceDN w:val="0"/>
              <w:adjustRightInd w:val="0"/>
              <w:rPr>
                <w:sz w:val="20"/>
                <w:szCs w:val="20"/>
              </w:rPr>
            </w:pPr>
            <w:r w:rsidRPr="008868D6">
              <w:rPr>
                <w:sz w:val="20"/>
                <w:szCs w:val="20"/>
              </w:rPr>
              <w:t>номер</w:t>
            </w:r>
          </w:p>
          <w:p w:rsidR="002C0FDD" w:rsidRPr="008868D6" w:rsidRDefault="002C0FDD" w:rsidP="002C0FDD">
            <w:pPr>
              <w:autoSpaceDE w:val="0"/>
              <w:autoSpaceDN w:val="0"/>
              <w:adjustRightInd w:val="0"/>
              <w:jc w:val="center"/>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Наименование</w:t>
            </w:r>
          </w:p>
          <w:p w:rsidR="002C0FDD" w:rsidRPr="008868D6" w:rsidRDefault="002C0FDD" w:rsidP="002C0FDD">
            <w:pPr>
              <w:autoSpaceDE w:val="0"/>
              <w:autoSpaceDN w:val="0"/>
              <w:adjustRightInd w:val="0"/>
              <w:rPr>
                <w:sz w:val="20"/>
                <w:szCs w:val="20"/>
              </w:rPr>
            </w:pPr>
            <w:r w:rsidRPr="008868D6">
              <w:rPr>
                <w:sz w:val="20"/>
                <w:szCs w:val="20"/>
              </w:rPr>
              <w:t>объекта</w:t>
            </w:r>
          </w:p>
          <w:p w:rsidR="002C0FDD" w:rsidRPr="008868D6" w:rsidRDefault="002C0FDD" w:rsidP="002C0FDD">
            <w:pPr>
              <w:autoSpaceDE w:val="0"/>
              <w:autoSpaceDN w:val="0"/>
              <w:adjustRightInd w:val="0"/>
              <w:jc w:val="center"/>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Количество</w:t>
            </w:r>
          </w:p>
          <w:p w:rsidR="002C0FDD" w:rsidRPr="008868D6" w:rsidRDefault="002C0FDD" w:rsidP="002C0FDD">
            <w:pPr>
              <w:autoSpaceDE w:val="0"/>
              <w:autoSpaceDN w:val="0"/>
              <w:adjustRightInd w:val="0"/>
              <w:rPr>
                <w:sz w:val="20"/>
                <w:szCs w:val="20"/>
              </w:rPr>
            </w:pPr>
            <w:r w:rsidRPr="008868D6">
              <w:rPr>
                <w:sz w:val="20"/>
                <w:szCs w:val="20"/>
              </w:rPr>
              <w:t>(единиц)</w:t>
            </w:r>
          </w:p>
          <w:p w:rsidR="002C0FDD" w:rsidRPr="008868D6" w:rsidRDefault="002C0FDD" w:rsidP="002C0FDD">
            <w:pPr>
              <w:autoSpaceDE w:val="0"/>
              <w:autoSpaceDN w:val="0"/>
              <w:adjustRightInd w:val="0"/>
              <w:jc w:val="center"/>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Год</w:t>
            </w:r>
          </w:p>
          <w:p w:rsidR="002C0FDD" w:rsidRPr="008868D6" w:rsidRDefault="002C0FDD" w:rsidP="002C0FDD">
            <w:pPr>
              <w:autoSpaceDE w:val="0"/>
              <w:autoSpaceDN w:val="0"/>
              <w:adjustRightInd w:val="0"/>
              <w:rPr>
                <w:sz w:val="20"/>
                <w:szCs w:val="20"/>
              </w:rPr>
            </w:pPr>
            <w:r w:rsidRPr="008868D6">
              <w:rPr>
                <w:sz w:val="20"/>
                <w:szCs w:val="20"/>
              </w:rPr>
              <w:t>ввода</w:t>
            </w:r>
          </w:p>
          <w:p w:rsidR="002C0FDD" w:rsidRPr="008868D6" w:rsidRDefault="002C0FDD" w:rsidP="002C0FDD">
            <w:pPr>
              <w:autoSpaceDE w:val="0"/>
              <w:autoSpaceDN w:val="0"/>
              <w:adjustRightInd w:val="0"/>
              <w:jc w:val="center"/>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Балансовая</w:t>
            </w:r>
          </w:p>
          <w:p w:rsidR="002C0FDD" w:rsidRPr="008868D6" w:rsidRDefault="002C0FDD" w:rsidP="002C0FDD">
            <w:pPr>
              <w:autoSpaceDE w:val="0"/>
              <w:autoSpaceDN w:val="0"/>
              <w:adjustRightInd w:val="0"/>
              <w:rPr>
                <w:sz w:val="20"/>
                <w:szCs w:val="20"/>
              </w:rPr>
            </w:pPr>
            <w:r w:rsidRPr="008868D6">
              <w:rPr>
                <w:sz w:val="20"/>
                <w:szCs w:val="20"/>
              </w:rPr>
              <w:t>стоимость</w:t>
            </w:r>
          </w:p>
          <w:p w:rsidR="002C0FDD" w:rsidRPr="008868D6" w:rsidRDefault="002C0FDD" w:rsidP="002C0FDD">
            <w:pPr>
              <w:autoSpaceDE w:val="0"/>
              <w:autoSpaceDN w:val="0"/>
              <w:adjustRightInd w:val="0"/>
              <w:rPr>
                <w:sz w:val="20"/>
                <w:szCs w:val="20"/>
              </w:rPr>
            </w:pPr>
            <w:r w:rsidRPr="008868D6">
              <w:rPr>
                <w:sz w:val="20"/>
                <w:szCs w:val="20"/>
              </w:rPr>
              <w:t>(тыс. руб.)</w:t>
            </w:r>
          </w:p>
          <w:p w:rsidR="002C0FDD" w:rsidRPr="008868D6" w:rsidRDefault="002C0FDD" w:rsidP="002C0FDD">
            <w:pPr>
              <w:autoSpaceDE w:val="0"/>
              <w:autoSpaceDN w:val="0"/>
              <w:adjustRightInd w:val="0"/>
              <w:jc w:val="center"/>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Остаточная</w:t>
            </w:r>
          </w:p>
          <w:p w:rsidR="002C0FDD" w:rsidRPr="008868D6" w:rsidRDefault="002C0FDD" w:rsidP="002C0FDD">
            <w:pPr>
              <w:autoSpaceDE w:val="0"/>
              <w:autoSpaceDN w:val="0"/>
              <w:adjustRightInd w:val="0"/>
              <w:rPr>
                <w:sz w:val="20"/>
                <w:szCs w:val="20"/>
              </w:rPr>
            </w:pPr>
            <w:r w:rsidRPr="008868D6">
              <w:rPr>
                <w:sz w:val="20"/>
                <w:szCs w:val="20"/>
              </w:rPr>
              <w:t>стоимость</w:t>
            </w:r>
          </w:p>
          <w:p w:rsidR="002C0FDD" w:rsidRPr="008868D6" w:rsidRDefault="002C0FDD" w:rsidP="002C0FDD">
            <w:pPr>
              <w:autoSpaceDE w:val="0"/>
              <w:autoSpaceDN w:val="0"/>
              <w:adjustRightInd w:val="0"/>
              <w:rPr>
                <w:sz w:val="20"/>
                <w:szCs w:val="20"/>
              </w:rPr>
            </w:pPr>
            <w:r w:rsidRPr="008868D6">
              <w:rPr>
                <w:sz w:val="20"/>
                <w:szCs w:val="20"/>
              </w:rPr>
              <w:t>(тыс. руб.)</w:t>
            </w:r>
          </w:p>
          <w:p w:rsidR="002C0FDD" w:rsidRPr="008868D6" w:rsidRDefault="002C0FDD" w:rsidP="002C0FDD">
            <w:pPr>
              <w:autoSpaceDE w:val="0"/>
              <w:autoSpaceDN w:val="0"/>
              <w:adjustRightInd w:val="0"/>
              <w:jc w:val="center"/>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Основание</w:t>
            </w:r>
          </w:p>
          <w:p w:rsidR="002C0FDD" w:rsidRPr="008868D6" w:rsidRDefault="002C0FDD" w:rsidP="002C0FDD">
            <w:pPr>
              <w:autoSpaceDE w:val="0"/>
              <w:autoSpaceDN w:val="0"/>
              <w:adjustRightInd w:val="0"/>
              <w:jc w:val="center"/>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ПОСТУПИЛО:</w:t>
            </w:r>
          </w:p>
          <w:p w:rsidR="002C0FDD" w:rsidRPr="008868D6" w:rsidRDefault="002C0FDD" w:rsidP="002C0FDD">
            <w:pPr>
              <w:autoSpaceDE w:val="0"/>
              <w:autoSpaceDN w:val="0"/>
              <w:adjustRightInd w:val="0"/>
              <w:rPr>
                <w:sz w:val="20"/>
                <w:szCs w:val="20"/>
              </w:rPr>
            </w:pP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1.</w:t>
            </w: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2.</w:t>
            </w: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Итого: (гр.6, 7)</w:t>
            </w:r>
          </w:p>
          <w:p w:rsidR="002C0FDD" w:rsidRPr="008868D6" w:rsidRDefault="002C0FDD" w:rsidP="002C0FDD">
            <w:pPr>
              <w:autoSpaceDE w:val="0"/>
              <w:autoSpaceDN w:val="0"/>
              <w:adjustRightInd w:val="0"/>
              <w:rPr>
                <w:sz w:val="20"/>
                <w:szCs w:val="20"/>
              </w:rPr>
            </w:pP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ВЫБЫЛО:</w:t>
            </w:r>
          </w:p>
          <w:p w:rsidR="002C0FDD" w:rsidRPr="008868D6" w:rsidRDefault="002C0FDD" w:rsidP="002C0FDD">
            <w:pPr>
              <w:autoSpaceDE w:val="0"/>
              <w:autoSpaceDN w:val="0"/>
              <w:adjustRightInd w:val="0"/>
              <w:rPr>
                <w:sz w:val="20"/>
                <w:szCs w:val="20"/>
              </w:rPr>
            </w:pP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1.</w:t>
            </w: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2.</w:t>
            </w: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r w:rsidR="002C0FDD" w:rsidRPr="008868D6" w:rsidTr="002C0FDD">
        <w:tc>
          <w:tcPr>
            <w:tcW w:w="1809" w:type="dxa"/>
            <w:shd w:val="clear" w:color="auto" w:fill="auto"/>
          </w:tcPr>
          <w:p w:rsidR="002C0FDD" w:rsidRPr="008868D6" w:rsidRDefault="002C0FDD" w:rsidP="002C0FDD">
            <w:pPr>
              <w:autoSpaceDE w:val="0"/>
              <w:autoSpaceDN w:val="0"/>
              <w:adjustRightInd w:val="0"/>
              <w:rPr>
                <w:sz w:val="20"/>
                <w:szCs w:val="20"/>
              </w:rPr>
            </w:pPr>
            <w:r w:rsidRPr="008868D6">
              <w:rPr>
                <w:sz w:val="20"/>
                <w:szCs w:val="20"/>
              </w:rPr>
              <w:t>Итого: (гр.6, 7)</w:t>
            </w:r>
          </w:p>
          <w:p w:rsidR="002C0FDD" w:rsidRPr="008868D6" w:rsidRDefault="002C0FDD" w:rsidP="002C0FDD">
            <w:pPr>
              <w:autoSpaceDE w:val="0"/>
              <w:autoSpaceDN w:val="0"/>
              <w:adjustRightInd w:val="0"/>
              <w:rPr>
                <w:sz w:val="20"/>
                <w:szCs w:val="20"/>
              </w:rPr>
            </w:pPr>
          </w:p>
        </w:tc>
        <w:tc>
          <w:tcPr>
            <w:tcW w:w="207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1" w:type="dxa"/>
            <w:shd w:val="clear" w:color="auto" w:fill="auto"/>
          </w:tcPr>
          <w:p w:rsidR="002C0FDD" w:rsidRPr="008868D6" w:rsidRDefault="002C0FDD" w:rsidP="002C0FDD">
            <w:pPr>
              <w:autoSpaceDE w:val="0"/>
              <w:autoSpaceDN w:val="0"/>
              <w:adjustRightInd w:val="0"/>
              <w:rPr>
                <w:sz w:val="20"/>
                <w:szCs w:val="20"/>
              </w:rPr>
            </w:pPr>
          </w:p>
        </w:tc>
        <w:tc>
          <w:tcPr>
            <w:tcW w:w="1940" w:type="dxa"/>
            <w:shd w:val="clear" w:color="auto" w:fill="auto"/>
          </w:tcPr>
          <w:p w:rsidR="002C0FDD" w:rsidRPr="008868D6" w:rsidRDefault="002C0FDD" w:rsidP="002C0FDD">
            <w:pPr>
              <w:autoSpaceDE w:val="0"/>
              <w:autoSpaceDN w:val="0"/>
              <w:adjustRightInd w:val="0"/>
              <w:rPr>
                <w:sz w:val="20"/>
                <w:szCs w:val="20"/>
              </w:rPr>
            </w:pPr>
          </w:p>
        </w:tc>
      </w:tr>
    </w:tbl>
    <w:p w:rsidR="002C0FDD" w:rsidRPr="008868D6" w:rsidRDefault="002C0FDD" w:rsidP="002C0FDD">
      <w:pPr>
        <w:autoSpaceDE w:val="0"/>
        <w:autoSpaceDN w:val="0"/>
        <w:adjustRightInd w:val="0"/>
        <w:jc w:val="center"/>
        <w:rPr>
          <w:sz w:val="20"/>
          <w:szCs w:val="20"/>
        </w:rPr>
      </w:pPr>
    </w:p>
    <w:p w:rsidR="002C0FDD" w:rsidRPr="008868D6" w:rsidRDefault="002C0FDD" w:rsidP="002C0FDD">
      <w:pPr>
        <w:autoSpaceDE w:val="0"/>
        <w:autoSpaceDN w:val="0"/>
        <w:adjustRightInd w:val="0"/>
        <w:rPr>
          <w:sz w:val="20"/>
          <w:szCs w:val="20"/>
        </w:rPr>
      </w:pPr>
      <w:r w:rsidRPr="008868D6">
        <w:rPr>
          <w:sz w:val="20"/>
          <w:szCs w:val="20"/>
        </w:rPr>
        <w:t xml:space="preserve">Руководитель </w:t>
      </w:r>
      <w:r w:rsidR="008868D6">
        <w:rPr>
          <w:sz w:val="20"/>
          <w:szCs w:val="20"/>
        </w:rPr>
        <w:t xml:space="preserve">           </w:t>
      </w:r>
      <w:r w:rsidRPr="008868D6">
        <w:rPr>
          <w:sz w:val="20"/>
          <w:szCs w:val="20"/>
        </w:rPr>
        <w:t>___________ ________________________</w:t>
      </w:r>
      <w:proofErr w:type="gramStart"/>
      <w:r w:rsidRPr="008868D6">
        <w:rPr>
          <w:sz w:val="20"/>
          <w:szCs w:val="20"/>
        </w:rPr>
        <w:t xml:space="preserve">_ </w:t>
      </w:r>
      <w:r w:rsidR="008868D6">
        <w:rPr>
          <w:sz w:val="20"/>
          <w:szCs w:val="20"/>
        </w:rPr>
        <w:t xml:space="preserve"> _</w:t>
      </w:r>
      <w:proofErr w:type="gramEnd"/>
      <w:r w:rsidR="008868D6">
        <w:rPr>
          <w:sz w:val="20"/>
          <w:szCs w:val="20"/>
        </w:rPr>
        <w:t>__</w:t>
      </w:r>
      <w:r w:rsidRPr="008868D6">
        <w:rPr>
          <w:sz w:val="20"/>
          <w:szCs w:val="20"/>
        </w:rPr>
        <w:t>________г.</w:t>
      </w:r>
    </w:p>
    <w:p w:rsidR="002C0FDD" w:rsidRPr="008868D6" w:rsidRDefault="002C0FDD" w:rsidP="002C0FDD">
      <w:pPr>
        <w:autoSpaceDE w:val="0"/>
        <w:autoSpaceDN w:val="0"/>
        <w:adjustRightInd w:val="0"/>
        <w:rPr>
          <w:sz w:val="20"/>
          <w:szCs w:val="20"/>
        </w:rPr>
      </w:pPr>
      <w:r w:rsidRPr="008868D6">
        <w:rPr>
          <w:sz w:val="20"/>
          <w:szCs w:val="20"/>
        </w:rPr>
        <w:t xml:space="preserve">                          </w:t>
      </w:r>
      <w:r w:rsidR="008868D6">
        <w:rPr>
          <w:sz w:val="20"/>
          <w:szCs w:val="20"/>
        </w:rPr>
        <w:t xml:space="preserve"> </w:t>
      </w:r>
      <w:r w:rsidR="008868D6" w:rsidRPr="008868D6">
        <w:rPr>
          <w:sz w:val="20"/>
          <w:szCs w:val="20"/>
        </w:rPr>
        <w:t>м. п.</w:t>
      </w:r>
      <w:r w:rsidR="008868D6">
        <w:rPr>
          <w:sz w:val="20"/>
          <w:szCs w:val="20"/>
        </w:rPr>
        <w:t xml:space="preserve">     </w:t>
      </w:r>
      <w:r w:rsidRPr="008868D6">
        <w:rPr>
          <w:sz w:val="20"/>
          <w:szCs w:val="20"/>
        </w:rPr>
        <w:t>(</w:t>
      </w:r>
      <w:proofErr w:type="gramStart"/>
      <w:r w:rsidRPr="008868D6">
        <w:rPr>
          <w:sz w:val="20"/>
          <w:szCs w:val="20"/>
        </w:rPr>
        <w:t xml:space="preserve">подпись)   </w:t>
      </w:r>
      <w:proofErr w:type="gramEnd"/>
      <w:r w:rsidRPr="008868D6">
        <w:rPr>
          <w:sz w:val="20"/>
          <w:szCs w:val="20"/>
        </w:rPr>
        <w:t xml:space="preserve">            </w:t>
      </w:r>
      <w:r w:rsidR="008868D6">
        <w:rPr>
          <w:sz w:val="20"/>
          <w:szCs w:val="20"/>
        </w:rPr>
        <w:t xml:space="preserve">        </w:t>
      </w:r>
      <w:r w:rsidRPr="008868D6">
        <w:rPr>
          <w:sz w:val="20"/>
          <w:szCs w:val="20"/>
        </w:rPr>
        <w:t>(Ф.И.О.)</w:t>
      </w:r>
    </w:p>
    <w:p w:rsidR="0080774F" w:rsidRDefault="0080774F" w:rsidP="002C0FDD">
      <w:pPr>
        <w:autoSpaceDE w:val="0"/>
        <w:autoSpaceDN w:val="0"/>
        <w:adjustRightInd w:val="0"/>
        <w:rPr>
          <w:sz w:val="20"/>
          <w:szCs w:val="20"/>
        </w:rPr>
      </w:pPr>
    </w:p>
    <w:p w:rsidR="002C0FDD" w:rsidRPr="008868D6" w:rsidRDefault="002C0FDD" w:rsidP="002C0FDD">
      <w:pPr>
        <w:autoSpaceDE w:val="0"/>
        <w:autoSpaceDN w:val="0"/>
        <w:adjustRightInd w:val="0"/>
        <w:rPr>
          <w:sz w:val="20"/>
          <w:szCs w:val="20"/>
        </w:rPr>
      </w:pPr>
      <w:r w:rsidRPr="008868D6">
        <w:rPr>
          <w:sz w:val="20"/>
          <w:szCs w:val="20"/>
        </w:rPr>
        <w:t>Главный бухгалтер</w:t>
      </w:r>
      <w:r w:rsidR="008868D6">
        <w:rPr>
          <w:sz w:val="20"/>
          <w:szCs w:val="20"/>
        </w:rPr>
        <w:t xml:space="preserve">  </w:t>
      </w:r>
      <w:r w:rsidRPr="008868D6">
        <w:rPr>
          <w:sz w:val="20"/>
          <w:szCs w:val="20"/>
        </w:rPr>
        <w:t xml:space="preserve"> ___________ _________________________ </w:t>
      </w:r>
      <w:r w:rsidR="008868D6">
        <w:rPr>
          <w:sz w:val="20"/>
          <w:szCs w:val="20"/>
        </w:rPr>
        <w:t>____</w:t>
      </w:r>
      <w:r w:rsidRPr="008868D6">
        <w:rPr>
          <w:sz w:val="20"/>
          <w:szCs w:val="20"/>
        </w:rPr>
        <w:t>________г.</w:t>
      </w:r>
    </w:p>
    <w:p w:rsidR="002C0FDD" w:rsidRPr="008868D6" w:rsidRDefault="002C0FDD" w:rsidP="002C0FDD">
      <w:pPr>
        <w:autoSpaceDE w:val="0"/>
        <w:autoSpaceDN w:val="0"/>
        <w:adjustRightInd w:val="0"/>
        <w:rPr>
          <w:sz w:val="20"/>
          <w:szCs w:val="20"/>
        </w:rPr>
      </w:pPr>
      <w:r w:rsidRPr="008868D6">
        <w:rPr>
          <w:sz w:val="20"/>
          <w:szCs w:val="20"/>
        </w:rPr>
        <w:t xml:space="preserve">                                       (</w:t>
      </w:r>
      <w:proofErr w:type="gramStart"/>
      <w:r w:rsidRPr="008868D6">
        <w:rPr>
          <w:sz w:val="20"/>
          <w:szCs w:val="20"/>
        </w:rPr>
        <w:t xml:space="preserve">подпись)   </w:t>
      </w:r>
      <w:proofErr w:type="gramEnd"/>
      <w:r w:rsidRPr="008868D6">
        <w:rPr>
          <w:sz w:val="20"/>
          <w:szCs w:val="20"/>
        </w:rPr>
        <w:t xml:space="preserve">                </w:t>
      </w:r>
      <w:r w:rsidR="008868D6">
        <w:rPr>
          <w:sz w:val="20"/>
          <w:szCs w:val="20"/>
        </w:rPr>
        <w:t xml:space="preserve">    </w:t>
      </w:r>
      <w:r w:rsidRPr="008868D6">
        <w:rPr>
          <w:sz w:val="20"/>
          <w:szCs w:val="20"/>
        </w:rPr>
        <w:t xml:space="preserve"> (Ф.И.О.)</w:t>
      </w:r>
    </w:p>
    <w:p w:rsidR="0080774F" w:rsidRDefault="0080774F" w:rsidP="002C0FDD">
      <w:pPr>
        <w:autoSpaceDE w:val="0"/>
        <w:autoSpaceDN w:val="0"/>
        <w:adjustRightInd w:val="0"/>
        <w:rPr>
          <w:sz w:val="20"/>
          <w:szCs w:val="20"/>
        </w:rPr>
      </w:pPr>
    </w:p>
    <w:p w:rsidR="002C0FDD" w:rsidRPr="008868D6" w:rsidRDefault="002C0FDD" w:rsidP="002C0FDD">
      <w:pPr>
        <w:autoSpaceDE w:val="0"/>
        <w:autoSpaceDN w:val="0"/>
        <w:adjustRightInd w:val="0"/>
        <w:rPr>
          <w:sz w:val="20"/>
          <w:szCs w:val="20"/>
        </w:rPr>
      </w:pPr>
      <w:r w:rsidRPr="008868D6">
        <w:rPr>
          <w:sz w:val="20"/>
          <w:szCs w:val="20"/>
        </w:rPr>
        <w:t xml:space="preserve">Исполнитель </w:t>
      </w:r>
      <w:r w:rsidR="008868D6">
        <w:rPr>
          <w:sz w:val="20"/>
          <w:szCs w:val="20"/>
        </w:rPr>
        <w:t xml:space="preserve">             </w:t>
      </w:r>
      <w:r w:rsidRPr="008868D6">
        <w:rPr>
          <w:sz w:val="20"/>
          <w:szCs w:val="20"/>
        </w:rPr>
        <w:t xml:space="preserve">___________ _________________________ </w:t>
      </w:r>
      <w:r w:rsidR="008868D6">
        <w:rPr>
          <w:sz w:val="20"/>
          <w:szCs w:val="20"/>
        </w:rPr>
        <w:t>____</w:t>
      </w:r>
      <w:r w:rsidRPr="008868D6">
        <w:rPr>
          <w:sz w:val="20"/>
          <w:szCs w:val="20"/>
        </w:rPr>
        <w:t>________г.</w:t>
      </w:r>
    </w:p>
    <w:p w:rsidR="002C0FDD" w:rsidRPr="008868D6" w:rsidRDefault="002C0FDD" w:rsidP="002C0FDD">
      <w:pPr>
        <w:autoSpaceDE w:val="0"/>
        <w:autoSpaceDN w:val="0"/>
        <w:adjustRightInd w:val="0"/>
        <w:rPr>
          <w:sz w:val="20"/>
          <w:szCs w:val="20"/>
        </w:rPr>
        <w:sectPr w:rsidR="002C0FDD" w:rsidRPr="008868D6" w:rsidSect="002C0FDD">
          <w:pgSz w:w="16840" w:h="11907" w:orient="landscape" w:code="9"/>
          <w:pgMar w:top="1134" w:right="567" w:bottom="1134" w:left="1134" w:header="567" w:footer="851" w:gutter="0"/>
          <w:pgNumType w:start="1"/>
          <w:cols w:space="709"/>
          <w:titlePg/>
          <w:docGrid w:linePitch="326"/>
        </w:sectPr>
      </w:pPr>
      <w:r w:rsidRPr="008868D6">
        <w:rPr>
          <w:sz w:val="20"/>
          <w:szCs w:val="20"/>
        </w:rPr>
        <w:t xml:space="preserve">                             </w:t>
      </w:r>
      <w:r w:rsidR="008868D6">
        <w:rPr>
          <w:sz w:val="20"/>
          <w:szCs w:val="20"/>
        </w:rPr>
        <w:t xml:space="preserve">          </w:t>
      </w:r>
      <w:r w:rsidRPr="008868D6">
        <w:rPr>
          <w:sz w:val="20"/>
          <w:szCs w:val="20"/>
        </w:rPr>
        <w:t xml:space="preserve"> (</w:t>
      </w:r>
      <w:proofErr w:type="gramStart"/>
      <w:r w:rsidRPr="008868D6">
        <w:rPr>
          <w:sz w:val="20"/>
          <w:szCs w:val="20"/>
        </w:rPr>
        <w:t xml:space="preserve">подпись)   </w:t>
      </w:r>
      <w:proofErr w:type="gramEnd"/>
      <w:r w:rsidRPr="008868D6">
        <w:rPr>
          <w:sz w:val="20"/>
          <w:szCs w:val="20"/>
        </w:rPr>
        <w:t xml:space="preserve">                    (Ф.И.О.)</w:t>
      </w:r>
    </w:p>
    <w:p w:rsidR="008C01A3" w:rsidRPr="00DF1332" w:rsidRDefault="008C01A3" w:rsidP="008C01A3">
      <w:pPr>
        <w:pStyle w:val="a7"/>
        <w:widowControl w:val="0"/>
        <w:ind w:left="5103"/>
        <w:contextualSpacing/>
        <w:jc w:val="right"/>
        <w:rPr>
          <w:sz w:val="26"/>
          <w:szCs w:val="26"/>
        </w:rPr>
      </w:pPr>
      <w:r w:rsidRPr="00DF1332">
        <w:rPr>
          <w:sz w:val="26"/>
          <w:szCs w:val="26"/>
        </w:rPr>
        <w:lastRenderedPageBreak/>
        <w:t xml:space="preserve">Приложение № 10 </w:t>
      </w:r>
    </w:p>
    <w:p w:rsidR="008868D6" w:rsidRDefault="008868D6" w:rsidP="008868D6">
      <w:pPr>
        <w:jc w:val="right"/>
        <w:rPr>
          <w:sz w:val="26"/>
          <w:szCs w:val="26"/>
        </w:rPr>
      </w:pPr>
      <w:r w:rsidRPr="00DF1332">
        <w:rPr>
          <w:sz w:val="26"/>
          <w:szCs w:val="26"/>
        </w:rPr>
        <w:t>к Положению «Об организации учета муниципального</w:t>
      </w:r>
    </w:p>
    <w:p w:rsidR="008868D6" w:rsidRDefault="008868D6" w:rsidP="008868D6">
      <w:pPr>
        <w:jc w:val="right"/>
        <w:rPr>
          <w:sz w:val="26"/>
          <w:szCs w:val="26"/>
        </w:rPr>
      </w:pPr>
      <w:r w:rsidRPr="00DF1332">
        <w:rPr>
          <w:sz w:val="26"/>
          <w:szCs w:val="26"/>
        </w:rPr>
        <w:t xml:space="preserve"> имущества и ведения реестра муниципального </w:t>
      </w:r>
    </w:p>
    <w:p w:rsidR="008868D6" w:rsidRDefault="008868D6" w:rsidP="008868D6">
      <w:pPr>
        <w:jc w:val="right"/>
        <w:rPr>
          <w:sz w:val="26"/>
          <w:szCs w:val="26"/>
        </w:rPr>
      </w:pPr>
      <w:r w:rsidRPr="00DF1332">
        <w:rPr>
          <w:sz w:val="26"/>
          <w:szCs w:val="26"/>
        </w:rPr>
        <w:t xml:space="preserve">имущества муниципального образования </w:t>
      </w:r>
    </w:p>
    <w:p w:rsidR="008868D6" w:rsidRDefault="008868D6" w:rsidP="008868D6">
      <w:pPr>
        <w:pStyle w:val="a7"/>
        <w:tabs>
          <w:tab w:val="left" w:pos="2516"/>
        </w:tabs>
        <w:jc w:val="right"/>
        <w:rPr>
          <w:sz w:val="26"/>
          <w:szCs w:val="26"/>
        </w:rPr>
      </w:pPr>
      <w:r>
        <w:rPr>
          <w:sz w:val="26"/>
          <w:szCs w:val="26"/>
        </w:rPr>
        <w:t>«Васильево-Ханжоновского сельского поселения»</w:t>
      </w:r>
    </w:p>
    <w:p w:rsidR="008C01A3" w:rsidRPr="00DF1332" w:rsidRDefault="008C01A3" w:rsidP="008C01A3">
      <w:pPr>
        <w:jc w:val="right"/>
        <w:rPr>
          <w:sz w:val="26"/>
          <w:szCs w:val="26"/>
        </w:rPr>
      </w:pPr>
    </w:p>
    <w:p w:rsidR="002C0FDD" w:rsidRPr="00DF1332" w:rsidRDefault="002C0FDD" w:rsidP="002C0FDD">
      <w:pPr>
        <w:pStyle w:val="a7"/>
        <w:widowControl w:val="0"/>
        <w:ind w:left="5103"/>
        <w:contextualSpacing/>
        <w:jc w:val="right"/>
        <w:rPr>
          <w:sz w:val="26"/>
          <w:szCs w:val="26"/>
        </w:rPr>
      </w:pPr>
    </w:p>
    <w:p w:rsidR="002C0FDD" w:rsidRPr="00DF1332" w:rsidRDefault="002C0FDD" w:rsidP="002C0FDD">
      <w:pPr>
        <w:jc w:val="center"/>
        <w:rPr>
          <w:sz w:val="26"/>
          <w:szCs w:val="26"/>
        </w:rPr>
      </w:pPr>
      <w:r w:rsidRPr="00DF1332">
        <w:rPr>
          <w:sz w:val="26"/>
          <w:szCs w:val="26"/>
        </w:rPr>
        <w:t>Журнал</w:t>
      </w:r>
    </w:p>
    <w:p w:rsidR="002C0FDD" w:rsidRPr="00DF1332" w:rsidRDefault="002C0FDD" w:rsidP="002C0FDD">
      <w:pPr>
        <w:jc w:val="center"/>
        <w:rPr>
          <w:sz w:val="26"/>
          <w:szCs w:val="26"/>
        </w:rPr>
      </w:pPr>
      <w:r w:rsidRPr="00DF1332">
        <w:rPr>
          <w:sz w:val="26"/>
          <w:szCs w:val="26"/>
        </w:rPr>
        <w:t xml:space="preserve">учета документов, поступивших для учета муниципального имущества в реестре муниципального имущества </w:t>
      </w:r>
    </w:p>
    <w:p w:rsidR="002C0FDD" w:rsidRPr="00DF1332"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97"/>
        <w:gridCol w:w="1080"/>
        <w:gridCol w:w="993"/>
        <w:gridCol w:w="926"/>
        <w:gridCol w:w="489"/>
        <w:gridCol w:w="1087"/>
        <w:gridCol w:w="1299"/>
        <w:gridCol w:w="1524"/>
      </w:tblGrid>
      <w:tr w:rsidR="002C0FDD" w:rsidRPr="00DF1332" w:rsidTr="002C0FDD">
        <w:tc>
          <w:tcPr>
            <w:tcW w:w="534"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 п/п</w:t>
            </w:r>
          </w:p>
        </w:tc>
        <w:tc>
          <w:tcPr>
            <w:tcW w:w="1587"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Правообладатель</w:t>
            </w:r>
          </w:p>
        </w:tc>
        <w:tc>
          <w:tcPr>
            <w:tcW w:w="7875" w:type="dxa"/>
            <w:gridSpan w:val="7"/>
            <w:shd w:val="clear" w:color="auto" w:fill="auto"/>
          </w:tcPr>
          <w:p w:rsidR="002C0FDD" w:rsidRPr="00DF1332" w:rsidRDefault="002C0FDD" w:rsidP="002C0FDD">
            <w:pPr>
              <w:spacing w:line="276" w:lineRule="auto"/>
              <w:jc w:val="center"/>
              <w:rPr>
                <w:sz w:val="26"/>
                <w:szCs w:val="26"/>
              </w:rPr>
            </w:pPr>
            <w:r w:rsidRPr="00DF1332">
              <w:rPr>
                <w:sz w:val="26"/>
                <w:szCs w:val="26"/>
              </w:rPr>
              <w:t>Пакет документов</w:t>
            </w:r>
          </w:p>
        </w:tc>
      </w:tr>
      <w:tr w:rsidR="002C0FDD" w:rsidRPr="00DF1332" w:rsidTr="002C0FDD">
        <w:tc>
          <w:tcPr>
            <w:tcW w:w="534" w:type="dxa"/>
            <w:vMerge/>
            <w:shd w:val="clear" w:color="auto" w:fill="auto"/>
          </w:tcPr>
          <w:p w:rsidR="002C0FDD" w:rsidRPr="00DF1332" w:rsidRDefault="002C0FDD" w:rsidP="002C0FDD">
            <w:pPr>
              <w:spacing w:line="276" w:lineRule="auto"/>
              <w:jc w:val="center"/>
              <w:rPr>
                <w:sz w:val="26"/>
                <w:szCs w:val="26"/>
              </w:rPr>
            </w:pPr>
          </w:p>
        </w:tc>
        <w:tc>
          <w:tcPr>
            <w:tcW w:w="1587" w:type="dxa"/>
            <w:vMerge/>
            <w:shd w:val="clear" w:color="auto" w:fill="auto"/>
          </w:tcPr>
          <w:p w:rsidR="002C0FDD" w:rsidRPr="00DF1332" w:rsidRDefault="002C0FDD" w:rsidP="002C0FDD">
            <w:pPr>
              <w:spacing w:line="276" w:lineRule="auto"/>
              <w:jc w:val="center"/>
              <w:rPr>
                <w:sz w:val="26"/>
                <w:szCs w:val="26"/>
              </w:rPr>
            </w:pPr>
          </w:p>
        </w:tc>
        <w:tc>
          <w:tcPr>
            <w:tcW w:w="2152" w:type="dxa"/>
            <w:gridSpan w:val="2"/>
            <w:shd w:val="clear" w:color="auto" w:fill="auto"/>
          </w:tcPr>
          <w:p w:rsidR="002C0FDD" w:rsidRPr="00DF1332" w:rsidRDefault="002C0FDD" w:rsidP="002C0FDD">
            <w:pPr>
              <w:spacing w:line="276" w:lineRule="auto"/>
              <w:jc w:val="center"/>
              <w:rPr>
                <w:sz w:val="26"/>
                <w:szCs w:val="26"/>
              </w:rPr>
            </w:pPr>
            <w:r w:rsidRPr="00DF1332">
              <w:rPr>
                <w:sz w:val="26"/>
                <w:szCs w:val="26"/>
              </w:rPr>
              <w:t xml:space="preserve">Реквизиты </w:t>
            </w:r>
          </w:p>
        </w:tc>
        <w:tc>
          <w:tcPr>
            <w:tcW w:w="5723" w:type="dxa"/>
            <w:gridSpan w:val="5"/>
            <w:shd w:val="clear" w:color="auto" w:fill="auto"/>
          </w:tcPr>
          <w:p w:rsidR="002C0FDD" w:rsidRPr="00DF1332" w:rsidRDefault="002C0FDD" w:rsidP="002C0FDD">
            <w:pPr>
              <w:spacing w:line="276" w:lineRule="auto"/>
              <w:jc w:val="center"/>
              <w:rPr>
                <w:sz w:val="26"/>
                <w:szCs w:val="26"/>
              </w:rPr>
            </w:pPr>
            <w:r w:rsidRPr="00DF1332">
              <w:rPr>
                <w:sz w:val="26"/>
                <w:szCs w:val="26"/>
              </w:rPr>
              <w:t>Количество приложенных документов (шт.)</w:t>
            </w:r>
          </w:p>
        </w:tc>
      </w:tr>
      <w:tr w:rsidR="002C0FDD" w:rsidRPr="00DF1332" w:rsidTr="002C0FDD">
        <w:tc>
          <w:tcPr>
            <w:tcW w:w="534" w:type="dxa"/>
            <w:vMerge/>
            <w:shd w:val="clear" w:color="auto" w:fill="auto"/>
          </w:tcPr>
          <w:p w:rsidR="002C0FDD" w:rsidRPr="00DF1332" w:rsidRDefault="002C0FDD" w:rsidP="002C0FDD">
            <w:pPr>
              <w:spacing w:line="276" w:lineRule="auto"/>
              <w:jc w:val="center"/>
              <w:rPr>
                <w:sz w:val="26"/>
                <w:szCs w:val="26"/>
              </w:rPr>
            </w:pPr>
          </w:p>
        </w:tc>
        <w:tc>
          <w:tcPr>
            <w:tcW w:w="1587" w:type="dxa"/>
            <w:vMerge/>
            <w:shd w:val="clear" w:color="auto" w:fill="auto"/>
          </w:tcPr>
          <w:p w:rsidR="002C0FDD" w:rsidRPr="00DF1332" w:rsidRDefault="002C0FDD" w:rsidP="002C0FDD">
            <w:pPr>
              <w:spacing w:line="276" w:lineRule="auto"/>
              <w:jc w:val="center"/>
              <w:rPr>
                <w:sz w:val="26"/>
                <w:szCs w:val="26"/>
              </w:rPr>
            </w:pPr>
          </w:p>
        </w:tc>
        <w:tc>
          <w:tcPr>
            <w:tcW w:w="1086"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Исходящий (дата, №)</w:t>
            </w:r>
          </w:p>
        </w:tc>
        <w:tc>
          <w:tcPr>
            <w:tcW w:w="1066"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Входящий (дата, №)</w:t>
            </w:r>
          </w:p>
        </w:tc>
        <w:tc>
          <w:tcPr>
            <w:tcW w:w="1999" w:type="dxa"/>
            <w:gridSpan w:val="2"/>
            <w:shd w:val="clear" w:color="auto" w:fill="auto"/>
          </w:tcPr>
          <w:p w:rsidR="002C0FDD" w:rsidRPr="00DF1332" w:rsidRDefault="002C0FDD" w:rsidP="002C0FDD">
            <w:pPr>
              <w:spacing w:line="276" w:lineRule="auto"/>
              <w:jc w:val="center"/>
              <w:rPr>
                <w:sz w:val="26"/>
                <w:szCs w:val="26"/>
              </w:rPr>
            </w:pPr>
            <w:r w:rsidRPr="00DF1332">
              <w:rPr>
                <w:sz w:val="26"/>
                <w:szCs w:val="26"/>
              </w:rPr>
              <w:t>Карты</w:t>
            </w:r>
          </w:p>
        </w:tc>
        <w:tc>
          <w:tcPr>
            <w:tcW w:w="1088"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Записи об изменениях сведений об ОУ</w:t>
            </w:r>
          </w:p>
        </w:tc>
        <w:tc>
          <w:tcPr>
            <w:tcW w:w="1214" w:type="dxa"/>
            <w:vMerge w:val="restart"/>
            <w:shd w:val="clear" w:color="auto" w:fill="auto"/>
          </w:tcPr>
          <w:p w:rsidR="002C0FDD" w:rsidRPr="00DF1332" w:rsidRDefault="002C0FDD" w:rsidP="002C0FDD">
            <w:pPr>
              <w:spacing w:line="276" w:lineRule="auto"/>
              <w:jc w:val="center"/>
              <w:rPr>
                <w:sz w:val="26"/>
                <w:szCs w:val="26"/>
              </w:rPr>
            </w:pPr>
            <w:r w:rsidRPr="00DF1332">
              <w:rPr>
                <w:sz w:val="26"/>
                <w:szCs w:val="26"/>
              </w:rPr>
              <w:t>Записи о прекращении права собственности на имущество</w:t>
            </w:r>
          </w:p>
        </w:tc>
        <w:tc>
          <w:tcPr>
            <w:tcW w:w="1422" w:type="dxa"/>
            <w:vMerge w:val="restart"/>
            <w:shd w:val="clear" w:color="auto" w:fill="auto"/>
          </w:tcPr>
          <w:p w:rsidR="0052583B" w:rsidRDefault="0052583B" w:rsidP="002C0FDD">
            <w:pPr>
              <w:spacing w:line="276" w:lineRule="auto"/>
              <w:jc w:val="center"/>
              <w:rPr>
                <w:sz w:val="26"/>
                <w:szCs w:val="26"/>
              </w:rPr>
            </w:pPr>
            <w:r>
              <w:rPr>
                <w:sz w:val="26"/>
                <w:szCs w:val="26"/>
              </w:rPr>
              <w:t>Документы</w:t>
            </w:r>
          </w:p>
          <w:p w:rsidR="002C0FDD" w:rsidRPr="00DF1332" w:rsidRDefault="002C0FDD" w:rsidP="002C0FDD">
            <w:pPr>
              <w:spacing w:line="276" w:lineRule="auto"/>
              <w:jc w:val="center"/>
              <w:rPr>
                <w:sz w:val="26"/>
                <w:szCs w:val="26"/>
              </w:rPr>
            </w:pPr>
            <w:r w:rsidRPr="00DF1332">
              <w:rPr>
                <w:sz w:val="26"/>
                <w:szCs w:val="26"/>
              </w:rPr>
              <w:t>подтверждающие содержащиеся в картах и записях сведения об ОУ и лицах, обладающих правами на ОУ и сведениями о них</w:t>
            </w:r>
          </w:p>
        </w:tc>
      </w:tr>
      <w:tr w:rsidR="002C0FDD" w:rsidRPr="00DF1332" w:rsidTr="002C0FDD">
        <w:tc>
          <w:tcPr>
            <w:tcW w:w="534" w:type="dxa"/>
            <w:vMerge/>
            <w:shd w:val="clear" w:color="auto" w:fill="auto"/>
          </w:tcPr>
          <w:p w:rsidR="002C0FDD" w:rsidRPr="00DF1332" w:rsidRDefault="002C0FDD" w:rsidP="002C0FDD">
            <w:pPr>
              <w:spacing w:line="276" w:lineRule="auto"/>
              <w:jc w:val="center"/>
              <w:rPr>
                <w:sz w:val="26"/>
                <w:szCs w:val="26"/>
              </w:rPr>
            </w:pPr>
          </w:p>
        </w:tc>
        <w:tc>
          <w:tcPr>
            <w:tcW w:w="1587" w:type="dxa"/>
            <w:vMerge/>
            <w:shd w:val="clear" w:color="auto" w:fill="auto"/>
          </w:tcPr>
          <w:p w:rsidR="002C0FDD" w:rsidRPr="00DF1332" w:rsidRDefault="002C0FDD" w:rsidP="002C0FDD">
            <w:pPr>
              <w:spacing w:line="276" w:lineRule="auto"/>
              <w:jc w:val="center"/>
              <w:rPr>
                <w:sz w:val="26"/>
                <w:szCs w:val="26"/>
              </w:rPr>
            </w:pPr>
          </w:p>
        </w:tc>
        <w:tc>
          <w:tcPr>
            <w:tcW w:w="1086" w:type="dxa"/>
            <w:vMerge/>
            <w:shd w:val="clear" w:color="auto" w:fill="auto"/>
          </w:tcPr>
          <w:p w:rsidR="002C0FDD" w:rsidRPr="00DF1332" w:rsidRDefault="002C0FDD" w:rsidP="002C0FDD">
            <w:pPr>
              <w:spacing w:line="276" w:lineRule="auto"/>
              <w:jc w:val="center"/>
              <w:rPr>
                <w:sz w:val="26"/>
                <w:szCs w:val="26"/>
              </w:rPr>
            </w:pPr>
          </w:p>
        </w:tc>
        <w:tc>
          <w:tcPr>
            <w:tcW w:w="1066" w:type="dxa"/>
            <w:vMerge/>
            <w:shd w:val="clear" w:color="auto" w:fill="auto"/>
          </w:tcPr>
          <w:p w:rsidR="002C0FDD" w:rsidRPr="00DF1332" w:rsidRDefault="002C0FDD" w:rsidP="002C0FDD">
            <w:pPr>
              <w:spacing w:line="276" w:lineRule="auto"/>
              <w:jc w:val="center"/>
              <w:rPr>
                <w:sz w:val="26"/>
                <w:szCs w:val="26"/>
              </w:rPr>
            </w:pPr>
          </w:p>
        </w:tc>
        <w:tc>
          <w:tcPr>
            <w:tcW w:w="1050" w:type="dxa"/>
            <w:shd w:val="clear" w:color="auto" w:fill="auto"/>
          </w:tcPr>
          <w:p w:rsidR="002C0FDD" w:rsidRPr="00DF1332" w:rsidRDefault="002C0FDD" w:rsidP="002C0FDD">
            <w:pPr>
              <w:spacing w:line="276" w:lineRule="auto"/>
              <w:jc w:val="center"/>
              <w:rPr>
                <w:sz w:val="26"/>
                <w:szCs w:val="26"/>
              </w:rPr>
            </w:pPr>
            <w:r w:rsidRPr="00DF1332">
              <w:rPr>
                <w:sz w:val="26"/>
                <w:szCs w:val="26"/>
              </w:rPr>
              <w:t>Объектов учета (ОУ)</w:t>
            </w:r>
          </w:p>
        </w:tc>
        <w:tc>
          <w:tcPr>
            <w:tcW w:w="949" w:type="dxa"/>
            <w:shd w:val="clear" w:color="auto" w:fill="auto"/>
          </w:tcPr>
          <w:p w:rsidR="002C0FDD" w:rsidRPr="00DF1332" w:rsidRDefault="002C0FDD" w:rsidP="002C0FDD">
            <w:pPr>
              <w:spacing w:line="276" w:lineRule="auto"/>
              <w:jc w:val="center"/>
              <w:rPr>
                <w:sz w:val="26"/>
                <w:szCs w:val="26"/>
              </w:rPr>
            </w:pPr>
            <w:r w:rsidRPr="00DF1332">
              <w:rPr>
                <w:sz w:val="26"/>
                <w:szCs w:val="26"/>
              </w:rPr>
              <w:t>лиц</w:t>
            </w:r>
          </w:p>
        </w:tc>
        <w:tc>
          <w:tcPr>
            <w:tcW w:w="1088" w:type="dxa"/>
            <w:vMerge/>
            <w:shd w:val="clear" w:color="auto" w:fill="auto"/>
          </w:tcPr>
          <w:p w:rsidR="002C0FDD" w:rsidRPr="00DF1332" w:rsidRDefault="002C0FDD" w:rsidP="002C0FDD">
            <w:pPr>
              <w:spacing w:line="276" w:lineRule="auto"/>
              <w:jc w:val="center"/>
              <w:rPr>
                <w:sz w:val="26"/>
                <w:szCs w:val="26"/>
              </w:rPr>
            </w:pPr>
          </w:p>
        </w:tc>
        <w:tc>
          <w:tcPr>
            <w:tcW w:w="1214" w:type="dxa"/>
            <w:vMerge/>
            <w:shd w:val="clear" w:color="auto" w:fill="auto"/>
          </w:tcPr>
          <w:p w:rsidR="002C0FDD" w:rsidRPr="00DF1332" w:rsidRDefault="002C0FDD" w:rsidP="002C0FDD">
            <w:pPr>
              <w:spacing w:line="276" w:lineRule="auto"/>
              <w:jc w:val="center"/>
              <w:rPr>
                <w:sz w:val="26"/>
                <w:szCs w:val="26"/>
              </w:rPr>
            </w:pPr>
          </w:p>
        </w:tc>
        <w:tc>
          <w:tcPr>
            <w:tcW w:w="1422" w:type="dxa"/>
            <w:vMerge/>
            <w:shd w:val="clear" w:color="auto" w:fill="auto"/>
          </w:tcPr>
          <w:p w:rsidR="002C0FDD" w:rsidRPr="00DF1332" w:rsidRDefault="002C0FDD" w:rsidP="002C0FDD">
            <w:pPr>
              <w:spacing w:line="276" w:lineRule="auto"/>
              <w:jc w:val="center"/>
              <w:rPr>
                <w:sz w:val="26"/>
                <w:szCs w:val="26"/>
              </w:rPr>
            </w:pPr>
          </w:p>
        </w:tc>
      </w:tr>
      <w:tr w:rsidR="002C0FDD" w:rsidRPr="00DF1332" w:rsidTr="002C0FDD">
        <w:tc>
          <w:tcPr>
            <w:tcW w:w="534" w:type="dxa"/>
            <w:shd w:val="clear" w:color="auto" w:fill="auto"/>
          </w:tcPr>
          <w:p w:rsidR="002C0FDD" w:rsidRPr="00DF1332" w:rsidRDefault="002C0FDD" w:rsidP="002C0FDD">
            <w:pPr>
              <w:spacing w:line="276" w:lineRule="auto"/>
              <w:jc w:val="center"/>
              <w:rPr>
                <w:sz w:val="26"/>
                <w:szCs w:val="26"/>
              </w:rPr>
            </w:pPr>
            <w:r w:rsidRPr="00DF1332">
              <w:rPr>
                <w:sz w:val="26"/>
                <w:szCs w:val="26"/>
              </w:rPr>
              <w:t>1</w:t>
            </w:r>
          </w:p>
        </w:tc>
        <w:tc>
          <w:tcPr>
            <w:tcW w:w="1587" w:type="dxa"/>
            <w:shd w:val="clear" w:color="auto" w:fill="auto"/>
          </w:tcPr>
          <w:p w:rsidR="002C0FDD" w:rsidRPr="00DF1332" w:rsidRDefault="002C0FDD" w:rsidP="002C0FDD">
            <w:pPr>
              <w:spacing w:line="276" w:lineRule="auto"/>
              <w:jc w:val="center"/>
              <w:rPr>
                <w:sz w:val="26"/>
                <w:szCs w:val="26"/>
              </w:rPr>
            </w:pPr>
            <w:r w:rsidRPr="00DF1332">
              <w:rPr>
                <w:sz w:val="26"/>
                <w:szCs w:val="26"/>
              </w:rPr>
              <w:t>2</w:t>
            </w:r>
          </w:p>
        </w:tc>
        <w:tc>
          <w:tcPr>
            <w:tcW w:w="1086" w:type="dxa"/>
            <w:shd w:val="clear" w:color="auto" w:fill="auto"/>
          </w:tcPr>
          <w:p w:rsidR="002C0FDD" w:rsidRPr="00DF1332" w:rsidRDefault="002C0FDD" w:rsidP="002C0FDD">
            <w:pPr>
              <w:spacing w:line="276" w:lineRule="auto"/>
              <w:jc w:val="center"/>
              <w:rPr>
                <w:sz w:val="26"/>
                <w:szCs w:val="26"/>
              </w:rPr>
            </w:pPr>
            <w:r w:rsidRPr="00DF1332">
              <w:rPr>
                <w:sz w:val="26"/>
                <w:szCs w:val="26"/>
              </w:rPr>
              <w:t>3</w:t>
            </w:r>
          </w:p>
        </w:tc>
        <w:tc>
          <w:tcPr>
            <w:tcW w:w="1066" w:type="dxa"/>
            <w:shd w:val="clear" w:color="auto" w:fill="auto"/>
          </w:tcPr>
          <w:p w:rsidR="002C0FDD" w:rsidRPr="00DF1332" w:rsidRDefault="002C0FDD" w:rsidP="002C0FDD">
            <w:pPr>
              <w:spacing w:line="276" w:lineRule="auto"/>
              <w:jc w:val="center"/>
              <w:rPr>
                <w:sz w:val="26"/>
                <w:szCs w:val="26"/>
              </w:rPr>
            </w:pPr>
            <w:r w:rsidRPr="00DF1332">
              <w:rPr>
                <w:sz w:val="26"/>
                <w:szCs w:val="26"/>
              </w:rPr>
              <w:t>4</w:t>
            </w:r>
          </w:p>
        </w:tc>
        <w:tc>
          <w:tcPr>
            <w:tcW w:w="1050" w:type="dxa"/>
            <w:shd w:val="clear" w:color="auto" w:fill="auto"/>
          </w:tcPr>
          <w:p w:rsidR="002C0FDD" w:rsidRPr="00DF1332" w:rsidRDefault="002C0FDD" w:rsidP="002C0FDD">
            <w:pPr>
              <w:spacing w:line="276" w:lineRule="auto"/>
              <w:jc w:val="center"/>
              <w:rPr>
                <w:sz w:val="26"/>
                <w:szCs w:val="26"/>
              </w:rPr>
            </w:pPr>
            <w:r w:rsidRPr="00DF1332">
              <w:rPr>
                <w:sz w:val="26"/>
                <w:szCs w:val="26"/>
              </w:rPr>
              <w:t>5</w:t>
            </w:r>
          </w:p>
        </w:tc>
        <w:tc>
          <w:tcPr>
            <w:tcW w:w="949" w:type="dxa"/>
            <w:shd w:val="clear" w:color="auto" w:fill="auto"/>
          </w:tcPr>
          <w:p w:rsidR="002C0FDD" w:rsidRPr="00DF1332" w:rsidRDefault="002C0FDD" w:rsidP="002C0FDD">
            <w:pPr>
              <w:spacing w:line="276" w:lineRule="auto"/>
              <w:jc w:val="center"/>
              <w:rPr>
                <w:sz w:val="26"/>
                <w:szCs w:val="26"/>
              </w:rPr>
            </w:pPr>
            <w:r w:rsidRPr="00DF1332">
              <w:rPr>
                <w:sz w:val="26"/>
                <w:szCs w:val="26"/>
              </w:rPr>
              <w:t>6</w:t>
            </w:r>
          </w:p>
        </w:tc>
        <w:tc>
          <w:tcPr>
            <w:tcW w:w="1088" w:type="dxa"/>
            <w:shd w:val="clear" w:color="auto" w:fill="auto"/>
          </w:tcPr>
          <w:p w:rsidR="002C0FDD" w:rsidRPr="00DF1332" w:rsidRDefault="002C0FDD" w:rsidP="002C0FDD">
            <w:pPr>
              <w:spacing w:line="276" w:lineRule="auto"/>
              <w:jc w:val="center"/>
              <w:rPr>
                <w:sz w:val="26"/>
                <w:szCs w:val="26"/>
              </w:rPr>
            </w:pPr>
            <w:r w:rsidRPr="00DF1332">
              <w:rPr>
                <w:sz w:val="26"/>
                <w:szCs w:val="26"/>
              </w:rPr>
              <w:t>7</w:t>
            </w:r>
          </w:p>
        </w:tc>
        <w:tc>
          <w:tcPr>
            <w:tcW w:w="1214" w:type="dxa"/>
            <w:shd w:val="clear" w:color="auto" w:fill="auto"/>
          </w:tcPr>
          <w:p w:rsidR="002C0FDD" w:rsidRPr="00DF1332" w:rsidRDefault="002C0FDD" w:rsidP="002C0FDD">
            <w:pPr>
              <w:spacing w:line="276" w:lineRule="auto"/>
              <w:jc w:val="center"/>
              <w:rPr>
                <w:sz w:val="26"/>
                <w:szCs w:val="26"/>
              </w:rPr>
            </w:pPr>
            <w:r w:rsidRPr="00DF1332">
              <w:rPr>
                <w:sz w:val="26"/>
                <w:szCs w:val="26"/>
              </w:rPr>
              <w:t>8</w:t>
            </w:r>
          </w:p>
        </w:tc>
        <w:tc>
          <w:tcPr>
            <w:tcW w:w="1422" w:type="dxa"/>
            <w:shd w:val="clear" w:color="auto" w:fill="auto"/>
          </w:tcPr>
          <w:p w:rsidR="002C0FDD" w:rsidRPr="00DF1332" w:rsidRDefault="002C0FDD" w:rsidP="002C0FDD">
            <w:pPr>
              <w:spacing w:line="276" w:lineRule="auto"/>
              <w:jc w:val="center"/>
              <w:rPr>
                <w:sz w:val="26"/>
                <w:szCs w:val="26"/>
              </w:rPr>
            </w:pPr>
            <w:r w:rsidRPr="00DF1332">
              <w:rPr>
                <w:sz w:val="26"/>
                <w:szCs w:val="26"/>
              </w:rPr>
              <w:t>9</w:t>
            </w:r>
          </w:p>
        </w:tc>
      </w:tr>
      <w:tr w:rsidR="002C0FDD" w:rsidRPr="00DF1332" w:rsidTr="002C0FDD">
        <w:tc>
          <w:tcPr>
            <w:tcW w:w="534" w:type="dxa"/>
            <w:shd w:val="clear" w:color="auto" w:fill="auto"/>
          </w:tcPr>
          <w:p w:rsidR="002C0FDD" w:rsidRPr="00DF1332" w:rsidRDefault="002C0FDD" w:rsidP="002C0FDD">
            <w:pPr>
              <w:spacing w:line="276" w:lineRule="auto"/>
              <w:jc w:val="center"/>
              <w:rPr>
                <w:sz w:val="26"/>
                <w:szCs w:val="26"/>
              </w:rPr>
            </w:pPr>
          </w:p>
        </w:tc>
        <w:tc>
          <w:tcPr>
            <w:tcW w:w="1587" w:type="dxa"/>
            <w:shd w:val="clear" w:color="auto" w:fill="auto"/>
          </w:tcPr>
          <w:p w:rsidR="002C0FDD" w:rsidRPr="00DF1332" w:rsidRDefault="002C0FDD" w:rsidP="002C0FDD">
            <w:pPr>
              <w:spacing w:line="276" w:lineRule="auto"/>
              <w:jc w:val="center"/>
              <w:rPr>
                <w:sz w:val="26"/>
                <w:szCs w:val="26"/>
              </w:rPr>
            </w:pPr>
          </w:p>
        </w:tc>
        <w:tc>
          <w:tcPr>
            <w:tcW w:w="1086" w:type="dxa"/>
            <w:shd w:val="clear" w:color="auto" w:fill="auto"/>
          </w:tcPr>
          <w:p w:rsidR="002C0FDD" w:rsidRPr="00DF1332" w:rsidRDefault="002C0FDD" w:rsidP="002C0FDD">
            <w:pPr>
              <w:spacing w:line="276" w:lineRule="auto"/>
              <w:jc w:val="center"/>
              <w:rPr>
                <w:sz w:val="26"/>
                <w:szCs w:val="26"/>
              </w:rPr>
            </w:pPr>
          </w:p>
        </w:tc>
        <w:tc>
          <w:tcPr>
            <w:tcW w:w="1066" w:type="dxa"/>
            <w:shd w:val="clear" w:color="auto" w:fill="auto"/>
          </w:tcPr>
          <w:p w:rsidR="002C0FDD" w:rsidRPr="00DF1332" w:rsidRDefault="002C0FDD" w:rsidP="002C0FDD">
            <w:pPr>
              <w:spacing w:line="276" w:lineRule="auto"/>
              <w:jc w:val="center"/>
              <w:rPr>
                <w:sz w:val="26"/>
                <w:szCs w:val="26"/>
              </w:rPr>
            </w:pPr>
          </w:p>
        </w:tc>
        <w:tc>
          <w:tcPr>
            <w:tcW w:w="1050" w:type="dxa"/>
            <w:shd w:val="clear" w:color="auto" w:fill="auto"/>
          </w:tcPr>
          <w:p w:rsidR="002C0FDD" w:rsidRPr="00DF1332" w:rsidRDefault="002C0FDD" w:rsidP="002C0FDD">
            <w:pPr>
              <w:spacing w:line="276" w:lineRule="auto"/>
              <w:jc w:val="center"/>
              <w:rPr>
                <w:sz w:val="26"/>
                <w:szCs w:val="26"/>
              </w:rPr>
            </w:pPr>
          </w:p>
        </w:tc>
        <w:tc>
          <w:tcPr>
            <w:tcW w:w="949" w:type="dxa"/>
            <w:shd w:val="clear" w:color="auto" w:fill="auto"/>
          </w:tcPr>
          <w:p w:rsidR="002C0FDD" w:rsidRPr="00DF1332" w:rsidRDefault="002C0FDD" w:rsidP="002C0FDD">
            <w:pPr>
              <w:spacing w:line="276" w:lineRule="auto"/>
              <w:jc w:val="center"/>
              <w:rPr>
                <w:sz w:val="26"/>
                <w:szCs w:val="26"/>
              </w:rPr>
            </w:pPr>
          </w:p>
        </w:tc>
        <w:tc>
          <w:tcPr>
            <w:tcW w:w="1088" w:type="dxa"/>
            <w:shd w:val="clear" w:color="auto" w:fill="auto"/>
          </w:tcPr>
          <w:p w:rsidR="002C0FDD" w:rsidRPr="00DF1332" w:rsidRDefault="002C0FDD" w:rsidP="002C0FDD">
            <w:pPr>
              <w:spacing w:line="276" w:lineRule="auto"/>
              <w:jc w:val="center"/>
              <w:rPr>
                <w:sz w:val="26"/>
                <w:szCs w:val="26"/>
              </w:rPr>
            </w:pPr>
          </w:p>
        </w:tc>
        <w:tc>
          <w:tcPr>
            <w:tcW w:w="1214" w:type="dxa"/>
            <w:shd w:val="clear" w:color="auto" w:fill="auto"/>
          </w:tcPr>
          <w:p w:rsidR="002C0FDD" w:rsidRPr="00DF1332" w:rsidRDefault="002C0FDD" w:rsidP="002C0FDD">
            <w:pPr>
              <w:spacing w:line="276" w:lineRule="auto"/>
              <w:jc w:val="center"/>
              <w:rPr>
                <w:sz w:val="26"/>
                <w:szCs w:val="26"/>
              </w:rPr>
            </w:pPr>
          </w:p>
        </w:tc>
        <w:tc>
          <w:tcPr>
            <w:tcW w:w="1422" w:type="dxa"/>
            <w:shd w:val="clear" w:color="auto" w:fill="auto"/>
          </w:tcPr>
          <w:p w:rsidR="002C0FDD" w:rsidRPr="00DF1332" w:rsidRDefault="002C0FDD" w:rsidP="002C0FDD">
            <w:pPr>
              <w:spacing w:line="276" w:lineRule="auto"/>
              <w:jc w:val="center"/>
              <w:rPr>
                <w:sz w:val="26"/>
                <w:szCs w:val="26"/>
              </w:rPr>
            </w:pPr>
          </w:p>
        </w:tc>
      </w:tr>
    </w:tbl>
    <w:p w:rsidR="002C0FDD" w:rsidRPr="00DF1332" w:rsidRDefault="002C0FDD" w:rsidP="002C0FDD">
      <w:pPr>
        <w:autoSpaceDE w:val="0"/>
        <w:autoSpaceDN w:val="0"/>
        <w:adjustRightInd w:val="0"/>
        <w:rPr>
          <w:sz w:val="26"/>
          <w:szCs w:val="26"/>
        </w:rPr>
      </w:pPr>
    </w:p>
    <w:p w:rsidR="002C0FDD" w:rsidRPr="00DF1332" w:rsidRDefault="002C0FDD">
      <w:pPr>
        <w:rPr>
          <w:sz w:val="26"/>
          <w:szCs w:val="26"/>
        </w:rPr>
      </w:pPr>
    </w:p>
    <w:sectPr w:rsidR="002C0FDD" w:rsidRPr="00DF1332" w:rsidSect="009F0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F9" w:rsidRDefault="006B31F9" w:rsidP="00051DE4">
      <w:r>
        <w:separator/>
      </w:r>
    </w:p>
  </w:endnote>
  <w:endnote w:type="continuationSeparator" w:id="0">
    <w:p w:rsidR="006B31F9" w:rsidRDefault="006B31F9"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2" w:rsidRDefault="004F6C22">
    <w:pPr>
      <w:pStyle w:val="a5"/>
      <w:jc w:val="right"/>
    </w:pPr>
  </w:p>
  <w:p w:rsidR="004F6C22" w:rsidRDefault="004F6C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F9" w:rsidRDefault="006B31F9" w:rsidP="00051DE4">
      <w:r>
        <w:separator/>
      </w:r>
    </w:p>
  </w:footnote>
  <w:footnote w:type="continuationSeparator" w:id="0">
    <w:p w:rsidR="006B31F9" w:rsidRDefault="006B31F9" w:rsidP="0005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2" w:rsidRDefault="004F6C22"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F6C22" w:rsidRDefault="004F6C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1FD43F66"/>
    <w:multiLevelType w:val="hybridMultilevel"/>
    <w:tmpl w:val="DAA0CEC4"/>
    <w:lvl w:ilvl="0" w:tplc="B798C554">
      <w:start w:val="1"/>
      <w:numFmt w:val="decimal"/>
      <w:lvlText w:val="%1."/>
      <w:lvlJc w:val="left"/>
      <w:pPr>
        <w:tabs>
          <w:tab w:val="num" w:pos="1725"/>
        </w:tabs>
        <w:ind w:left="1725" w:hanging="1005"/>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A912970"/>
    <w:multiLevelType w:val="multilevel"/>
    <w:tmpl w:val="B3D206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69B87FD5"/>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2490"/>
        </w:tabs>
        <w:ind w:left="2490" w:hanging="1050"/>
      </w:pPr>
    </w:lvl>
    <w:lvl w:ilvl="2">
      <w:start w:val="1"/>
      <w:numFmt w:val="decimal"/>
      <w:lvlText w:val="%1.%2.%3."/>
      <w:lvlJc w:val="left"/>
      <w:pPr>
        <w:tabs>
          <w:tab w:val="num" w:pos="3930"/>
        </w:tabs>
        <w:ind w:left="3930" w:hanging="105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440"/>
        </w:tabs>
        <w:ind w:left="10440" w:hanging="180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DD"/>
    <w:rsid w:val="00000B92"/>
    <w:rsid w:val="000161F8"/>
    <w:rsid w:val="0002705B"/>
    <w:rsid w:val="00046976"/>
    <w:rsid w:val="00051DE4"/>
    <w:rsid w:val="00052245"/>
    <w:rsid w:val="00086FA6"/>
    <w:rsid w:val="00087AAD"/>
    <w:rsid w:val="00096843"/>
    <w:rsid w:val="000A556E"/>
    <w:rsid w:val="0010388F"/>
    <w:rsid w:val="0012571B"/>
    <w:rsid w:val="00126CF2"/>
    <w:rsid w:val="00165C50"/>
    <w:rsid w:val="00171700"/>
    <w:rsid w:val="00191C1A"/>
    <w:rsid w:val="00207656"/>
    <w:rsid w:val="00245A7A"/>
    <w:rsid w:val="0027439F"/>
    <w:rsid w:val="00293F8C"/>
    <w:rsid w:val="002C0FDD"/>
    <w:rsid w:val="002D249D"/>
    <w:rsid w:val="002E50A1"/>
    <w:rsid w:val="002E62DB"/>
    <w:rsid w:val="002F286C"/>
    <w:rsid w:val="002F327D"/>
    <w:rsid w:val="00310FD4"/>
    <w:rsid w:val="00325BDD"/>
    <w:rsid w:val="00382B66"/>
    <w:rsid w:val="003937F0"/>
    <w:rsid w:val="003972D3"/>
    <w:rsid w:val="003A575A"/>
    <w:rsid w:val="003B1A19"/>
    <w:rsid w:val="003C31FA"/>
    <w:rsid w:val="003D02A6"/>
    <w:rsid w:val="003D14AA"/>
    <w:rsid w:val="003D63F0"/>
    <w:rsid w:val="003E6043"/>
    <w:rsid w:val="0040311E"/>
    <w:rsid w:val="00410079"/>
    <w:rsid w:val="00467788"/>
    <w:rsid w:val="00483237"/>
    <w:rsid w:val="004971F2"/>
    <w:rsid w:val="004C5EC0"/>
    <w:rsid w:val="004E7CAA"/>
    <w:rsid w:val="004F6C22"/>
    <w:rsid w:val="00502161"/>
    <w:rsid w:val="00503C6E"/>
    <w:rsid w:val="0052583B"/>
    <w:rsid w:val="00552497"/>
    <w:rsid w:val="00572132"/>
    <w:rsid w:val="005A0FEF"/>
    <w:rsid w:val="005D1B06"/>
    <w:rsid w:val="005E589C"/>
    <w:rsid w:val="005F227E"/>
    <w:rsid w:val="005F6BB0"/>
    <w:rsid w:val="006114C2"/>
    <w:rsid w:val="0062062C"/>
    <w:rsid w:val="0064431C"/>
    <w:rsid w:val="0066493B"/>
    <w:rsid w:val="00664E42"/>
    <w:rsid w:val="006728C2"/>
    <w:rsid w:val="00694E06"/>
    <w:rsid w:val="006B31F9"/>
    <w:rsid w:val="006C0012"/>
    <w:rsid w:val="006C6402"/>
    <w:rsid w:val="006D6E93"/>
    <w:rsid w:val="00704075"/>
    <w:rsid w:val="00715775"/>
    <w:rsid w:val="007264D0"/>
    <w:rsid w:val="007278FC"/>
    <w:rsid w:val="00741790"/>
    <w:rsid w:val="00745FAA"/>
    <w:rsid w:val="0075118E"/>
    <w:rsid w:val="00757338"/>
    <w:rsid w:val="00774207"/>
    <w:rsid w:val="007878BF"/>
    <w:rsid w:val="00794B83"/>
    <w:rsid w:val="00796374"/>
    <w:rsid w:val="00796D75"/>
    <w:rsid w:val="007A3334"/>
    <w:rsid w:val="007C773C"/>
    <w:rsid w:val="007D079B"/>
    <w:rsid w:val="007D0A8A"/>
    <w:rsid w:val="007D1286"/>
    <w:rsid w:val="0080774F"/>
    <w:rsid w:val="00835D7E"/>
    <w:rsid w:val="00842B5D"/>
    <w:rsid w:val="008868D6"/>
    <w:rsid w:val="0089731F"/>
    <w:rsid w:val="008A1519"/>
    <w:rsid w:val="008A569B"/>
    <w:rsid w:val="008C01A3"/>
    <w:rsid w:val="008C527D"/>
    <w:rsid w:val="00923A03"/>
    <w:rsid w:val="009616BA"/>
    <w:rsid w:val="0096608D"/>
    <w:rsid w:val="00976FC1"/>
    <w:rsid w:val="0098051D"/>
    <w:rsid w:val="009852EE"/>
    <w:rsid w:val="00997904"/>
    <w:rsid w:val="009B0262"/>
    <w:rsid w:val="009E7A4A"/>
    <w:rsid w:val="009F04B2"/>
    <w:rsid w:val="009F16B3"/>
    <w:rsid w:val="00A21DCF"/>
    <w:rsid w:val="00A222FF"/>
    <w:rsid w:val="00A23B46"/>
    <w:rsid w:val="00A3510F"/>
    <w:rsid w:val="00A37CE5"/>
    <w:rsid w:val="00A535AE"/>
    <w:rsid w:val="00A6091A"/>
    <w:rsid w:val="00A6462B"/>
    <w:rsid w:val="00A87900"/>
    <w:rsid w:val="00AE1B4C"/>
    <w:rsid w:val="00B05DCC"/>
    <w:rsid w:val="00B222C1"/>
    <w:rsid w:val="00B23525"/>
    <w:rsid w:val="00B24095"/>
    <w:rsid w:val="00B305D7"/>
    <w:rsid w:val="00B34D5C"/>
    <w:rsid w:val="00B62433"/>
    <w:rsid w:val="00B81250"/>
    <w:rsid w:val="00BC1F75"/>
    <w:rsid w:val="00BD71D7"/>
    <w:rsid w:val="00BE0E30"/>
    <w:rsid w:val="00C317FE"/>
    <w:rsid w:val="00C45B19"/>
    <w:rsid w:val="00C86D55"/>
    <w:rsid w:val="00C90B33"/>
    <w:rsid w:val="00CB79D4"/>
    <w:rsid w:val="00CD04DA"/>
    <w:rsid w:val="00CD762B"/>
    <w:rsid w:val="00CF1B97"/>
    <w:rsid w:val="00CF642B"/>
    <w:rsid w:val="00D03449"/>
    <w:rsid w:val="00D1181F"/>
    <w:rsid w:val="00D31F2A"/>
    <w:rsid w:val="00D41492"/>
    <w:rsid w:val="00D4211B"/>
    <w:rsid w:val="00D5620F"/>
    <w:rsid w:val="00D661A0"/>
    <w:rsid w:val="00D66B95"/>
    <w:rsid w:val="00D81B63"/>
    <w:rsid w:val="00DA6AD7"/>
    <w:rsid w:val="00DD5B30"/>
    <w:rsid w:val="00DE7CB7"/>
    <w:rsid w:val="00DF1332"/>
    <w:rsid w:val="00E116C8"/>
    <w:rsid w:val="00E179F2"/>
    <w:rsid w:val="00E2442C"/>
    <w:rsid w:val="00E62276"/>
    <w:rsid w:val="00E735D8"/>
    <w:rsid w:val="00E74A69"/>
    <w:rsid w:val="00E930AB"/>
    <w:rsid w:val="00E93DCC"/>
    <w:rsid w:val="00EB79A6"/>
    <w:rsid w:val="00ED72B5"/>
    <w:rsid w:val="00F02DBB"/>
    <w:rsid w:val="00F218D7"/>
    <w:rsid w:val="00F43E53"/>
    <w:rsid w:val="00F44E79"/>
    <w:rsid w:val="00F70E12"/>
    <w:rsid w:val="00F92228"/>
    <w:rsid w:val="00FB43E8"/>
    <w:rsid w:val="00FC73D0"/>
    <w:rsid w:val="00FF00DC"/>
    <w:rsid w:val="00FF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73707-05E7-4A54-A559-9BCDE1AC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2">
    <w:name w:val="heading 2"/>
    <w:basedOn w:val="a"/>
    <w:next w:val="a"/>
    <w:link w:val="20"/>
    <w:semiHidden/>
    <w:unhideWhenUsed/>
    <w:qFormat/>
    <w:rsid w:val="00F70E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20">
    <w:name w:val="Заголовок 2 Знак"/>
    <w:basedOn w:val="a0"/>
    <w:link w:val="2"/>
    <w:semiHidden/>
    <w:rsid w:val="00F70E12"/>
    <w:rPr>
      <w:rFonts w:asciiTheme="majorHAnsi" w:eastAsiaTheme="majorEastAsia" w:hAnsiTheme="majorHAnsi" w:cstheme="majorBidi"/>
      <w:b/>
      <w:bCs/>
      <w:color w:val="4F81BD" w:themeColor="accent1"/>
      <w:sz w:val="26"/>
      <w:szCs w:val="26"/>
    </w:rPr>
  </w:style>
  <w:style w:type="paragraph" w:customStyle="1" w:styleId="Postan">
    <w:name w:val="Postan"/>
    <w:basedOn w:val="a"/>
    <w:rsid w:val="00F70E12"/>
    <w:pPr>
      <w:suppressAutoHyphens/>
      <w:jc w:val="center"/>
    </w:pPr>
    <w:rPr>
      <w:sz w:val="28"/>
      <w:szCs w:val="20"/>
      <w:lang w:eastAsia="zh-CN"/>
    </w:rPr>
  </w:style>
  <w:style w:type="paragraph" w:styleId="ac">
    <w:name w:val="Balloon Text"/>
    <w:basedOn w:val="a"/>
    <w:link w:val="ad"/>
    <w:rsid w:val="00F70E12"/>
    <w:rPr>
      <w:rFonts w:ascii="Tahoma" w:hAnsi="Tahoma" w:cs="Tahoma"/>
      <w:sz w:val="16"/>
      <w:szCs w:val="16"/>
    </w:rPr>
  </w:style>
  <w:style w:type="character" w:customStyle="1" w:styleId="ad">
    <w:name w:val="Текст выноски Знак"/>
    <w:basedOn w:val="a0"/>
    <w:link w:val="ac"/>
    <w:rsid w:val="00F70E12"/>
    <w:rPr>
      <w:rFonts w:ascii="Tahoma" w:hAnsi="Tahoma" w:cs="Tahoma"/>
      <w:sz w:val="16"/>
      <w:szCs w:val="16"/>
    </w:rPr>
  </w:style>
  <w:style w:type="paragraph" w:customStyle="1" w:styleId="10">
    <w:name w:val="Знак1"/>
    <w:basedOn w:val="a"/>
    <w:rsid w:val="00A87900"/>
    <w:pPr>
      <w:spacing w:before="100" w:beforeAutospacing="1" w:after="100" w:afterAutospacing="1"/>
    </w:pPr>
    <w:rPr>
      <w:rFonts w:ascii="Tahoma" w:hAnsi="Tahoma"/>
      <w:sz w:val="20"/>
      <w:szCs w:val="20"/>
      <w:lang w:val="en-US" w:eastAsia="en-US"/>
    </w:rPr>
  </w:style>
  <w:style w:type="paragraph" w:customStyle="1" w:styleId="TimesNewRoman">
    <w:name w:val="Обычный + Times New Roman"/>
    <w:aliases w:val="12 пт,По правому краю,После:  0 пт,Междустр.инт..."/>
    <w:basedOn w:val="Postan"/>
    <w:rsid w:val="00A87900"/>
    <w:pPr>
      <w:suppressAutoHyphens w:val="0"/>
      <w:ind w:right="481"/>
    </w:pPr>
    <w:rPr>
      <w:b/>
      <w:sz w:val="32"/>
      <w:szCs w:val="32"/>
      <w:lang w:eastAsia="ru-RU"/>
    </w:rPr>
  </w:style>
  <w:style w:type="paragraph" w:customStyle="1" w:styleId="11">
    <w:name w:val="Знак1"/>
    <w:basedOn w:val="a"/>
    <w:rsid w:val="0027439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9475">
      <w:bodyDiv w:val="1"/>
      <w:marLeft w:val="0"/>
      <w:marRight w:val="0"/>
      <w:marTop w:val="0"/>
      <w:marBottom w:val="0"/>
      <w:divBdr>
        <w:top w:val="none" w:sz="0" w:space="0" w:color="auto"/>
        <w:left w:val="none" w:sz="0" w:space="0" w:color="auto"/>
        <w:bottom w:val="none" w:sz="0" w:space="0" w:color="auto"/>
        <w:right w:val="none" w:sz="0" w:space="0" w:color="auto"/>
      </w:divBdr>
    </w:div>
    <w:div w:id="19912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E6827F810E831F233326328A7015EEDEF6009C0292C1F01E130FD7EFF262A5D7EE167827E7D251CH961M" TargetMode="External"/><Relationship Id="rId4" Type="http://schemas.openxmlformats.org/officeDocument/2006/relationships/settings" Target="settings.xml"/><Relationship Id="rId9" Type="http://schemas.openxmlformats.org/officeDocument/2006/relationships/hyperlink" Target="consultantplus://offline/ref=DE6827F810E831F233327C39B2015EEDEC630DC025211F01E130FD7EFFH26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97D7-831B-4486-9A66-FEFE722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Pages>
  <Words>4902</Words>
  <Characters>44014</Characters>
  <Application>Microsoft Office Word</Application>
  <DocSecurity>0</DocSecurity>
  <Lines>366</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48819</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ot vinta</cp:lastModifiedBy>
  <cp:revision>10</cp:revision>
  <cp:lastPrinted>2022-03-22T08:40:00Z</cp:lastPrinted>
  <dcterms:created xsi:type="dcterms:W3CDTF">2022-03-22T08:27:00Z</dcterms:created>
  <dcterms:modified xsi:type="dcterms:W3CDTF">2022-10-07T10:19:00Z</dcterms:modified>
</cp:coreProperties>
</file>