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43" w:rsidRPr="00635104" w:rsidRDefault="00F11291" w:rsidP="00635104">
      <w:pPr>
        <w:pStyle w:val="Postan"/>
        <w:ind w:right="481"/>
        <w:rPr>
          <w:rFonts w:ascii="Times New Roman" w:hAnsi="Times New Roman" w:cs="Times New Roman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_В_Ханжонково" style="position:absolute;left:0;text-align:left;margin-left:3in;margin-top:9pt;width:65.25pt;height:75pt;z-index:2;visibility:visible">
            <v:imagedata r:id="rId6" o:title=""/>
            <w10:wrap type="square" side="right"/>
          </v:shape>
        </w:pict>
      </w:r>
    </w:p>
    <w:p w:rsidR="004F1543" w:rsidRPr="001F5E77" w:rsidRDefault="004F1543" w:rsidP="009C5DF3">
      <w:pPr>
        <w:pStyle w:val="Postan"/>
        <w:ind w:right="481"/>
        <w:jc w:val="left"/>
        <w:rPr>
          <w:rFonts w:ascii="Times New Roman" w:hAnsi="Times New Roman" w:cs="Times New Roman"/>
        </w:rPr>
      </w:pPr>
    </w:p>
    <w:p w:rsidR="004F1543" w:rsidRPr="001F5E77" w:rsidRDefault="004F1543" w:rsidP="009C5DF3">
      <w:pPr>
        <w:pStyle w:val="Postan"/>
        <w:ind w:right="481"/>
        <w:jc w:val="left"/>
        <w:rPr>
          <w:rFonts w:ascii="Times New Roman" w:hAnsi="Times New Roman" w:cs="Times New Roman"/>
        </w:rPr>
      </w:pPr>
    </w:p>
    <w:p w:rsidR="004F1543" w:rsidRPr="001F5E77" w:rsidRDefault="004F1543" w:rsidP="009C5DF3">
      <w:pPr>
        <w:pStyle w:val="Postan"/>
        <w:ind w:right="481"/>
        <w:jc w:val="left"/>
        <w:rPr>
          <w:rFonts w:ascii="Times New Roman" w:hAnsi="Times New Roman" w:cs="Times New Roman"/>
        </w:rPr>
      </w:pPr>
    </w:p>
    <w:p w:rsidR="004F1543" w:rsidRPr="001F5E77" w:rsidRDefault="004F1543" w:rsidP="009C5DF3">
      <w:pPr>
        <w:pStyle w:val="Postan"/>
        <w:ind w:right="481"/>
        <w:jc w:val="left"/>
        <w:rPr>
          <w:rFonts w:ascii="Times New Roman" w:hAnsi="Times New Roman" w:cs="Times New Roman"/>
        </w:rPr>
      </w:pPr>
    </w:p>
    <w:p w:rsidR="004F1543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</w:p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Васильево-Ханжоновского сельского поселения</w:t>
      </w:r>
    </w:p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4F1543" w:rsidRPr="001F5E77" w:rsidRDefault="00F11291" w:rsidP="009C5DF3">
      <w:pPr>
        <w:pStyle w:val="TimesNewRoman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pict>
          <v:line id="_x0000_s1027" style="position:absolute;left:0;text-align:left;z-index:1" from="-.8pt,1.15pt" to="491.95pt,1.15pt" strokeweight="3.75pt">
            <v:stroke linestyle="thinThick"/>
          </v:line>
        </w:pict>
      </w:r>
    </w:p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 xml:space="preserve">   </w:t>
      </w:r>
    </w:p>
    <w:p w:rsidR="004F1543" w:rsidRPr="000A59AE" w:rsidRDefault="00506770" w:rsidP="009C5DF3">
      <w:pPr>
        <w:pStyle w:val="TimesNewRoman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 января </w:t>
      </w:r>
      <w:r w:rsidR="007072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2017 </w:t>
      </w:r>
      <w:r w:rsidR="004F1543" w:rsidRPr="000A59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  </w:t>
      </w:r>
      <w:r w:rsidR="004F1543" w:rsidRPr="000A59AE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</w:t>
      </w:r>
      <w:r w:rsidR="004F1543" w:rsidRPr="000A59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с. Васильево-Ханжоновка</w:t>
      </w:r>
    </w:p>
    <w:p w:rsidR="004F1543" w:rsidRPr="000A59AE" w:rsidRDefault="004F1543" w:rsidP="009C5DF3">
      <w:pPr>
        <w:pStyle w:val="TimesNewRoman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868"/>
      </w:tblGrid>
      <w:tr w:rsidR="004F1543" w:rsidRPr="001F5E77">
        <w:trPr>
          <w:trHeight w:val="1432"/>
        </w:trPr>
        <w:tc>
          <w:tcPr>
            <w:tcW w:w="5868" w:type="dxa"/>
          </w:tcPr>
          <w:p w:rsidR="004F1543" w:rsidRPr="001F5E77" w:rsidRDefault="004F1543" w:rsidP="00BB0F52">
            <w:pPr>
              <w:pStyle w:val="TimesNewRoman"/>
              <w:ind w:right="-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5E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"</w:t>
            </w:r>
            <w:r w:rsidRPr="001F5E7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 внесении изменений в Постановление Администрации Васильево-Ханжоновского сельского поселения от 14.10.2013г. №44 «</w:t>
            </w:r>
            <w:r w:rsidRPr="001F5E7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Pr="001F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Васильево-Ханжоновского сельского поселения Неклиновского района </w:t>
            </w:r>
            <w:r w:rsidRPr="001F5E77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общественного порядка и противодействие преступности"</w:t>
            </w:r>
          </w:p>
        </w:tc>
      </w:tr>
    </w:tbl>
    <w:p w:rsidR="004F1543" w:rsidRPr="001F5E77" w:rsidRDefault="004F1543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</w:p>
    <w:p w:rsidR="00707260" w:rsidRPr="00707260" w:rsidRDefault="00707260" w:rsidP="007072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0726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F1543" w:rsidRPr="00707260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Собрания депутатов Васильево-Ханжоно</w:t>
      </w:r>
      <w:r w:rsidR="00F20043" w:rsidRPr="00707260">
        <w:rPr>
          <w:rFonts w:ascii="Times New Roman" w:hAnsi="Times New Roman" w:cs="Times New Roman"/>
          <w:b w:val="0"/>
          <w:sz w:val="28"/>
          <w:szCs w:val="28"/>
        </w:rPr>
        <w:t>вского сельског</w:t>
      </w:r>
      <w:r w:rsidR="00C220E0" w:rsidRPr="00707260">
        <w:rPr>
          <w:rFonts w:ascii="Times New Roman" w:hAnsi="Times New Roman" w:cs="Times New Roman"/>
          <w:b w:val="0"/>
          <w:sz w:val="28"/>
          <w:szCs w:val="28"/>
        </w:rPr>
        <w:t xml:space="preserve">о поселения от </w:t>
      </w:r>
      <w:r w:rsidRPr="00707260">
        <w:rPr>
          <w:rFonts w:ascii="Times New Roman" w:hAnsi="Times New Roman" w:cs="Times New Roman"/>
          <w:b w:val="0"/>
          <w:sz w:val="28"/>
          <w:szCs w:val="28"/>
        </w:rPr>
        <w:t>28.12.2016  г. № 32</w:t>
      </w:r>
      <w:r w:rsidR="004F1543" w:rsidRPr="00707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07260">
        <w:rPr>
          <w:rFonts w:ascii="Times New Roman" w:hAnsi="Times New Roman" w:cs="Times New Roman"/>
          <w:b w:val="0"/>
          <w:sz w:val="28"/>
          <w:szCs w:val="28"/>
        </w:rPr>
        <w:t>«О бюджете Васильево-Ханжоновского сельского поселения Неклиновского района на 2017 год и на плановый период  2018 и 2019 годов»</w:t>
      </w:r>
    </w:p>
    <w:p w:rsidR="004F1543" w:rsidRDefault="004F1543" w:rsidP="00E41382">
      <w:pPr>
        <w:pStyle w:val="a8"/>
        <w:ind w:right="0" w:firstLine="900"/>
        <w:jc w:val="both"/>
        <w:rPr>
          <w:b/>
          <w:bCs/>
          <w:sz w:val="28"/>
          <w:szCs w:val="28"/>
        </w:rPr>
      </w:pPr>
    </w:p>
    <w:p w:rsidR="004F1543" w:rsidRPr="00E41382" w:rsidRDefault="004F1543" w:rsidP="00E413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38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F1543" w:rsidRPr="00E41382" w:rsidRDefault="004F1543" w:rsidP="009C5DF3">
      <w:pPr>
        <w:pStyle w:val="TimesNewRoman"/>
        <w:ind w:right="-1"/>
        <w:rPr>
          <w:color w:val="000000"/>
          <w:sz w:val="28"/>
          <w:szCs w:val="28"/>
        </w:rPr>
      </w:pPr>
    </w:p>
    <w:p w:rsidR="004F1543" w:rsidRPr="009A11F4" w:rsidRDefault="004F1543" w:rsidP="00E41382">
      <w:pPr>
        <w:ind w:firstLine="8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F4">
        <w:rPr>
          <w:rFonts w:ascii="Times New Roman" w:hAnsi="Times New Roman" w:cs="Times New Roman"/>
          <w:sz w:val="28"/>
          <w:szCs w:val="28"/>
        </w:rPr>
        <w:t>1. Приложение к муниципальной программе Васильево-Ханжоновского сельского поселения 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9A11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11F4">
        <w:rPr>
          <w:rFonts w:ascii="Times New Roman" w:hAnsi="Times New Roman" w:cs="Times New Roman"/>
          <w:sz w:val="28"/>
          <w:szCs w:val="28"/>
        </w:rPr>
        <w:t xml:space="preserve"> </w:t>
      </w:r>
      <w:r w:rsidRPr="009A1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1F4">
        <w:rPr>
          <w:rFonts w:ascii="Times New Roman" w:hAnsi="Times New Roman" w:cs="Times New Roman"/>
          <w:sz w:val="28"/>
          <w:szCs w:val="28"/>
        </w:rPr>
        <w:t xml:space="preserve">изложить в  редакции, </w:t>
      </w:r>
      <w:proofErr w:type="gramStart"/>
      <w:r w:rsidRPr="009A11F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A11F4">
        <w:rPr>
          <w:rFonts w:ascii="Times New Roman" w:hAnsi="Times New Roman" w:cs="Times New Roman"/>
          <w:sz w:val="28"/>
          <w:szCs w:val="28"/>
        </w:rPr>
        <w:t xml:space="preserve"> данного постановления.</w:t>
      </w:r>
    </w:p>
    <w:p w:rsidR="004F1543" w:rsidRPr="009A11F4" w:rsidRDefault="004F1543" w:rsidP="00E41382">
      <w:pPr>
        <w:ind w:firstLine="8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F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опубликования. </w:t>
      </w:r>
    </w:p>
    <w:p w:rsidR="004F1543" w:rsidRPr="009A11F4" w:rsidRDefault="004F1543" w:rsidP="00E41382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11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11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1543" w:rsidRPr="001F5E77" w:rsidRDefault="004F1543" w:rsidP="00E4138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E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F5E7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A2A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1F5E77">
        <w:rPr>
          <w:rFonts w:ascii="Times New Roman" w:hAnsi="Times New Roman" w:cs="Times New Roman"/>
          <w:color w:val="000000"/>
          <w:sz w:val="28"/>
          <w:szCs w:val="28"/>
        </w:rPr>
        <w:t xml:space="preserve">Васильево-Ханжоновского </w:t>
      </w: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F5E7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</w:t>
      </w:r>
      <w:r w:rsidRPr="001F5E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1F5E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1F5E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С.Н. Зацарная</w:t>
      </w: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F5E77">
        <w:rPr>
          <w:rFonts w:ascii="Times New Roman" w:hAnsi="Times New Roman" w:cs="Times New Roman"/>
          <w:b w:val="0"/>
          <w:bCs w:val="0"/>
          <w:sz w:val="20"/>
          <w:szCs w:val="20"/>
        </w:rPr>
        <w:t>Постановление вносит  сектор экономики и  финансов</w:t>
      </w:r>
    </w:p>
    <w:p w:rsidR="004F1543" w:rsidRPr="001F5E77" w:rsidRDefault="004F1543" w:rsidP="00E41382">
      <w:pPr>
        <w:pStyle w:val="TimesNewRoman"/>
        <w:ind w:right="-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F5E77">
        <w:rPr>
          <w:rFonts w:ascii="Times New Roman" w:hAnsi="Times New Roman" w:cs="Times New Roman"/>
          <w:b w:val="0"/>
          <w:bCs w:val="0"/>
          <w:sz w:val="20"/>
          <w:szCs w:val="20"/>
        </w:rPr>
        <w:t>Администрации Васильево-Ханжоновского сельского поселения</w:t>
      </w:r>
    </w:p>
    <w:p w:rsidR="004F1543" w:rsidRPr="001F5E77" w:rsidRDefault="004F1543" w:rsidP="00D20DA5">
      <w:pPr>
        <w:pStyle w:val="TimesNewRoman"/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4F1543" w:rsidRDefault="004F1543" w:rsidP="009C5DF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3E2F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F1543" w:rsidRDefault="004F1543" w:rsidP="009C5DF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E2F3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F1543" w:rsidRDefault="004F1543" w:rsidP="001F5E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E2F3C">
        <w:rPr>
          <w:rFonts w:ascii="Times New Roman" w:hAnsi="Times New Roman" w:cs="Times New Roman"/>
          <w:sz w:val="24"/>
          <w:szCs w:val="24"/>
        </w:rPr>
        <w:t xml:space="preserve">Администрации Васильево-Ханжоновского </w:t>
      </w:r>
    </w:p>
    <w:p w:rsidR="004F1543" w:rsidRPr="003E2F3C" w:rsidRDefault="004F1543" w:rsidP="001F5E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E2F3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F1543" w:rsidRDefault="000A59AE" w:rsidP="009C5DF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EF7745">
        <w:rPr>
          <w:rFonts w:ascii="Times New Roman" w:hAnsi="Times New Roman" w:cs="Times New Roman"/>
          <w:sz w:val="24"/>
          <w:szCs w:val="24"/>
        </w:rPr>
        <w:t xml:space="preserve"> 24.01.</w:t>
      </w:r>
      <w:r w:rsidR="009B69CE">
        <w:rPr>
          <w:rFonts w:ascii="Times New Roman" w:hAnsi="Times New Roman" w:cs="Times New Roman"/>
          <w:sz w:val="24"/>
          <w:szCs w:val="24"/>
        </w:rPr>
        <w:t xml:space="preserve">2017 </w:t>
      </w:r>
      <w:r w:rsidR="004F1543" w:rsidRPr="003E2F3C">
        <w:rPr>
          <w:rFonts w:ascii="Times New Roman" w:hAnsi="Times New Roman" w:cs="Times New Roman"/>
          <w:sz w:val="24"/>
          <w:szCs w:val="24"/>
        </w:rPr>
        <w:t>г.</w:t>
      </w:r>
      <w:r w:rsidR="004F1543">
        <w:rPr>
          <w:rFonts w:ascii="Times New Roman" w:hAnsi="Times New Roman" w:cs="Times New Roman"/>
          <w:sz w:val="24"/>
          <w:szCs w:val="24"/>
        </w:rPr>
        <w:t xml:space="preserve"> №</w:t>
      </w:r>
      <w:r w:rsidR="00EF7745">
        <w:rPr>
          <w:rFonts w:ascii="Times New Roman" w:hAnsi="Times New Roman" w:cs="Times New Roman"/>
          <w:sz w:val="24"/>
          <w:szCs w:val="24"/>
        </w:rPr>
        <w:t xml:space="preserve"> 7 </w:t>
      </w:r>
    </w:p>
    <w:p w:rsidR="009B69CE" w:rsidRDefault="009B69CE" w:rsidP="009C5DF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B69CE" w:rsidRPr="004A2678" w:rsidRDefault="009B69CE" w:rsidP="009B69C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A2678">
        <w:rPr>
          <w:rFonts w:ascii="Times New Roman" w:hAnsi="Times New Roman" w:cs="Times New Roman"/>
          <w:sz w:val="28"/>
          <w:szCs w:val="28"/>
        </w:rPr>
        <w:t>ИЗМЕНЕНИЯ,</w:t>
      </w:r>
    </w:p>
    <w:p w:rsidR="009B69CE" w:rsidRPr="009B69CE" w:rsidRDefault="009B69CE" w:rsidP="009B69CE">
      <w:pPr>
        <w:pStyle w:val="140"/>
        <w:ind w:right="-1"/>
        <w:jc w:val="left"/>
        <w:rPr>
          <w:b w:val="0"/>
          <w:sz w:val="28"/>
          <w:szCs w:val="28"/>
          <w:highlight w:val="yellow"/>
        </w:rPr>
      </w:pPr>
      <w:r w:rsidRPr="004A2678">
        <w:rPr>
          <w:b w:val="0"/>
          <w:sz w:val="28"/>
          <w:szCs w:val="28"/>
        </w:rPr>
        <w:t xml:space="preserve">вносимые в приложение к  постановлению администрации Васильево-Ханжоновского сельского поселения </w:t>
      </w:r>
      <w:r w:rsidRPr="004A2678">
        <w:rPr>
          <w:b w:val="0"/>
          <w:spacing w:val="-1"/>
          <w:sz w:val="28"/>
          <w:szCs w:val="28"/>
        </w:rPr>
        <w:t>14.10.2013г. №44 «</w:t>
      </w:r>
      <w:r w:rsidRPr="004A2678">
        <w:rPr>
          <w:b w:val="0"/>
          <w:sz w:val="28"/>
          <w:szCs w:val="28"/>
        </w:rPr>
        <w:t>Об утверждении</w:t>
      </w:r>
      <w:r w:rsidRPr="009B69CE">
        <w:rPr>
          <w:b w:val="0"/>
          <w:sz w:val="28"/>
          <w:szCs w:val="28"/>
        </w:rPr>
        <w:t xml:space="preserve"> муниципальной программы </w:t>
      </w:r>
      <w:r w:rsidRPr="009B69CE">
        <w:rPr>
          <w:b w:val="0"/>
          <w:color w:val="000000"/>
          <w:sz w:val="28"/>
          <w:szCs w:val="28"/>
        </w:rPr>
        <w:t xml:space="preserve">Васильево-Ханжоновского сельского поселения Неклиновского района </w:t>
      </w:r>
      <w:r w:rsidRPr="009B69CE">
        <w:rPr>
          <w:b w:val="0"/>
          <w:sz w:val="28"/>
          <w:szCs w:val="28"/>
        </w:rPr>
        <w:t xml:space="preserve"> "Обеспечение общественного порядка и противодействие преступности"</w:t>
      </w:r>
    </w:p>
    <w:p w:rsidR="009B69CE" w:rsidRPr="009B69CE" w:rsidRDefault="009B69CE" w:rsidP="009B69C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D7B" w:rsidRPr="00B14D7B" w:rsidRDefault="009B69CE" w:rsidP="00B14D7B">
      <w:pPr>
        <w:pStyle w:val="140"/>
        <w:ind w:right="-1"/>
        <w:jc w:val="left"/>
        <w:rPr>
          <w:b w:val="0"/>
          <w:sz w:val="28"/>
          <w:szCs w:val="28"/>
        </w:rPr>
      </w:pPr>
      <w:r w:rsidRPr="00B14D7B">
        <w:rPr>
          <w:b w:val="0"/>
          <w:sz w:val="28"/>
          <w:szCs w:val="28"/>
        </w:rPr>
        <w:t xml:space="preserve">1. В муниципальной программе Васильево-Ханжоновского сельского поселения </w:t>
      </w:r>
      <w:r w:rsidR="00B14D7B" w:rsidRPr="00B14D7B">
        <w:rPr>
          <w:b w:val="0"/>
          <w:sz w:val="28"/>
          <w:szCs w:val="28"/>
        </w:rPr>
        <w:t>"Обеспечение общественного порядка и противодействие преступности"</w:t>
      </w:r>
    </w:p>
    <w:p w:rsidR="009B69CE" w:rsidRPr="00B14D7B" w:rsidRDefault="009B69CE" w:rsidP="009B69CE">
      <w:pPr>
        <w:pStyle w:val="140"/>
        <w:ind w:right="-1"/>
        <w:jc w:val="left"/>
        <w:rPr>
          <w:b w:val="0"/>
          <w:sz w:val="28"/>
          <w:szCs w:val="28"/>
        </w:rPr>
      </w:pPr>
    </w:p>
    <w:p w:rsidR="009B69CE" w:rsidRPr="00B14D7B" w:rsidRDefault="009B69CE" w:rsidP="009B69CE">
      <w:pPr>
        <w:pStyle w:val="140"/>
        <w:ind w:right="-1"/>
        <w:jc w:val="left"/>
        <w:rPr>
          <w:b w:val="0"/>
          <w:sz w:val="28"/>
          <w:szCs w:val="28"/>
        </w:rPr>
      </w:pPr>
      <w:r w:rsidRPr="00B14D7B">
        <w:rPr>
          <w:b w:val="0"/>
          <w:sz w:val="28"/>
          <w:szCs w:val="28"/>
        </w:rPr>
        <w:t>1.1. В разделе «Паспорт муниципальной программы  Васильево-Ханжоновского сельского поселения "Обеспечение общественного порядка и противодействие преступности"</w:t>
      </w:r>
    </w:p>
    <w:p w:rsidR="009B69CE" w:rsidRPr="00B14D7B" w:rsidRDefault="009B69CE" w:rsidP="009B69CE">
      <w:pPr>
        <w:pStyle w:val="140"/>
        <w:ind w:right="-1"/>
        <w:jc w:val="left"/>
        <w:rPr>
          <w:b w:val="0"/>
          <w:sz w:val="28"/>
          <w:szCs w:val="28"/>
        </w:rPr>
      </w:pPr>
    </w:p>
    <w:p w:rsidR="009B69CE" w:rsidRPr="00B14D7B" w:rsidRDefault="009B69CE" w:rsidP="009B69CE">
      <w:pPr>
        <w:tabs>
          <w:tab w:val="left" w:pos="251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14D7B">
        <w:rPr>
          <w:rFonts w:ascii="Times New Roman" w:hAnsi="Times New Roman"/>
          <w:sz w:val="28"/>
          <w:szCs w:val="28"/>
        </w:rPr>
        <w:t>1.1.1. Подраздел «Объем бюджетных ассигнований, тыс. руб.» изложить в редакции:</w:t>
      </w:r>
    </w:p>
    <w:p w:rsidR="009B69CE" w:rsidRPr="00B14D7B" w:rsidRDefault="009B69CE" w:rsidP="009B69CE">
      <w:pPr>
        <w:pStyle w:val="aa"/>
        <w:ind w:firstLine="1042"/>
        <w:jc w:val="both"/>
      </w:pPr>
    </w:p>
    <w:tbl>
      <w:tblPr>
        <w:tblW w:w="10288" w:type="dxa"/>
        <w:tblInd w:w="41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36"/>
        <w:gridCol w:w="7852"/>
      </w:tblGrid>
      <w:tr w:rsidR="009B69CE" w:rsidRPr="00B14D7B" w:rsidTr="009B69CE">
        <w:trPr>
          <w:trHeight w:val="2651"/>
        </w:trPr>
        <w:tc>
          <w:tcPr>
            <w:tcW w:w="2436" w:type="dxa"/>
            <w:shd w:val="clear" w:color="auto" w:fill="auto"/>
          </w:tcPr>
          <w:p w:rsidR="009B69CE" w:rsidRPr="00B14D7B" w:rsidRDefault="009B69CE" w:rsidP="009B69C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D7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ассигнований, тыс. руб.</w:t>
            </w:r>
          </w:p>
        </w:tc>
        <w:tc>
          <w:tcPr>
            <w:tcW w:w="7852" w:type="dxa"/>
            <w:shd w:val="clear" w:color="auto" w:fill="auto"/>
          </w:tcPr>
          <w:p w:rsidR="009B69CE" w:rsidRPr="00B14D7B" w:rsidRDefault="009B69CE" w:rsidP="009B69CE">
            <w:pPr>
              <w:pStyle w:val="a7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 муниципальной программы за счет средств местного бюджета состав</w:t>
            </w:r>
            <w:r w:rsidR="00B14D7B" w:rsidRPr="00B14D7B">
              <w:rPr>
                <w:rFonts w:ascii="Times New Roman" w:hAnsi="Times New Roman" w:cs="Times New Roman"/>
                <w:sz w:val="24"/>
                <w:szCs w:val="24"/>
              </w:rPr>
              <w:t>ляет: 52</w:t>
            </w: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,8 тыс. рублей, в том числе по годам:</w:t>
            </w:r>
          </w:p>
          <w:p w:rsidR="009B69CE" w:rsidRPr="00B14D7B" w:rsidRDefault="009B69CE" w:rsidP="009B69CE">
            <w:pPr>
              <w:pStyle w:val="a7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2014 год- 46,8 тыс. рублей;</w:t>
            </w:r>
          </w:p>
          <w:p w:rsidR="009B69CE" w:rsidRPr="00B14D7B" w:rsidRDefault="009B69CE" w:rsidP="009B69CE">
            <w:pPr>
              <w:pStyle w:val="a7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2015 год -1,0 тыс. рублей;</w:t>
            </w:r>
          </w:p>
          <w:p w:rsidR="009B69CE" w:rsidRPr="00B14D7B" w:rsidRDefault="009B69CE" w:rsidP="009B69CE">
            <w:pPr>
              <w:pStyle w:val="a7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2016 год– 1,0 тыс. рублей;</w:t>
            </w:r>
          </w:p>
          <w:p w:rsidR="009B69CE" w:rsidRPr="00B14D7B" w:rsidRDefault="009B69CE" w:rsidP="009B69CE">
            <w:pPr>
              <w:pStyle w:val="a7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2017 год– 1,0 тыс. рублей;</w:t>
            </w:r>
          </w:p>
          <w:p w:rsidR="009B69CE" w:rsidRPr="00B14D7B" w:rsidRDefault="009B69CE" w:rsidP="009B69CE">
            <w:pPr>
              <w:pStyle w:val="a7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2018 год– 1,0 тыс. рублей;</w:t>
            </w:r>
          </w:p>
          <w:p w:rsidR="009B69CE" w:rsidRPr="00B14D7B" w:rsidRDefault="009B69CE" w:rsidP="009B69CE">
            <w:pPr>
              <w:pStyle w:val="a7"/>
              <w:ind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2019 год– 1,0 тыс. рублей;</w:t>
            </w:r>
          </w:p>
          <w:p w:rsidR="009B69CE" w:rsidRPr="00B14D7B" w:rsidRDefault="009B69CE" w:rsidP="009B69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7B">
              <w:rPr>
                <w:rFonts w:ascii="Times New Roman" w:hAnsi="Times New Roman" w:cs="Times New Roman"/>
                <w:sz w:val="24"/>
                <w:szCs w:val="24"/>
              </w:rPr>
              <w:t>2020 год– 1,0 тыс. рублей.</w:t>
            </w:r>
          </w:p>
        </w:tc>
      </w:tr>
    </w:tbl>
    <w:p w:rsidR="009B69CE" w:rsidRPr="00B14D7B" w:rsidRDefault="009B69CE" w:rsidP="009B69CE">
      <w:pPr>
        <w:pStyle w:val="140"/>
        <w:ind w:right="-1"/>
        <w:jc w:val="left"/>
        <w:rPr>
          <w:b w:val="0"/>
          <w:sz w:val="28"/>
          <w:szCs w:val="28"/>
        </w:rPr>
      </w:pPr>
      <w:r w:rsidRPr="00B14D7B">
        <w:rPr>
          <w:b w:val="0"/>
          <w:sz w:val="28"/>
          <w:szCs w:val="28"/>
        </w:rPr>
        <w:t>1.2. В разделе 4 «Информация по ресурсному обеспечению муниципальной программы Васильево-Ханжоновского сельского поселения "Обеспечение общественного порядка и противодействие преступности"</w:t>
      </w:r>
    </w:p>
    <w:p w:rsidR="009B69CE" w:rsidRPr="00B14D7B" w:rsidRDefault="009B69CE" w:rsidP="009B69CE">
      <w:pPr>
        <w:pStyle w:val="a7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1.2.1.  Подраздел «</w:t>
      </w:r>
      <w:r w:rsidRPr="00B14D7B">
        <w:rPr>
          <w:rFonts w:ascii="Times New Roman" w:hAnsi="Times New Roman" w:cs="Times New Roman"/>
          <w:kern w:val="2"/>
          <w:sz w:val="28"/>
          <w:szCs w:val="28"/>
        </w:rPr>
        <w:t>Объем бюджетных ассигнований, тыс. руб.</w:t>
      </w:r>
      <w:r w:rsidRPr="00B14D7B"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:rsidR="009B69CE" w:rsidRPr="00B14D7B" w:rsidRDefault="009B69CE" w:rsidP="009B69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14D7B" w:rsidRPr="00B14D7B" w:rsidRDefault="009B69CE" w:rsidP="00B14D7B">
      <w:pPr>
        <w:pStyle w:val="a7"/>
        <w:ind w:right="194"/>
        <w:jc w:val="both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color w:val="1E1E1E"/>
          <w:sz w:val="28"/>
          <w:szCs w:val="28"/>
        </w:rPr>
        <w:t xml:space="preserve">Объем финансового обеспечения реализации муниципальной программы за 2014-2020 годы -  </w:t>
      </w:r>
      <w:r w:rsidR="00B14D7B" w:rsidRPr="00B14D7B">
        <w:rPr>
          <w:rFonts w:ascii="Times New Roman" w:hAnsi="Times New Roman" w:cs="Times New Roman"/>
          <w:sz w:val="28"/>
          <w:szCs w:val="28"/>
        </w:rPr>
        <w:t>52,8 тыс. рублей, в том числе по годам: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2014 год- 46,8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2015 год -1,0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2016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2017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2018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lastRenderedPageBreak/>
        <w:t>2019 год– 1,0 тыс. рублей;</w:t>
      </w:r>
    </w:p>
    <w:p w:rsidR="009B69CE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2020 год– 1,0 тыс. рублей.</w:t>
      </w:r>
    </w:p>
    <w:p w:rsidR="004A2678" w:rsidRPr="00B14D7B" w:rsidRDefault="004A2678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4D7B" w:rsidRPr="00B14D7B" w:rsidRDefault="009B69CE" w:rsidP="00B14D7B">
      <w:pPr>
        <w:pStyle w:val="ConsPlusCell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B14D7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14D7B">
        <w:rPr>
          <w:rFonts w:ascii="Times New Roman" w:hAnsi="Times New Roman" w:cs="Times New Roman"/>
          <w:sz w:val="28"/>
          <w:szCs w:val="28"/>
        </w:rPr>
        <w:t xml:space="preserve"> разделе «Паспорт подпрограммы  </w:t>
      </w:r>
      <w:proofErr w:type="spellStart"/>
      <w:r w:rsidR="00B14D7B" w:rsidRPr="00B14D7B">
        <w:rPr>
          <w:rFonts w:ascii="Times New Roman" w:hAnsi="Times New Roman" w:cs="Times New Roman"/>
          <w:bCs/>
          <w:kern w:val="2"/>
          <w:sz w:val="28"/>
          <w:szCs w:val="28"/>
        </w:rPr>
        <w:t>подпрограммы</w:t>
      </w:r>
      <w:proofErr w:type="spellEnd"/>
      <w:r w:rsidR="00B14D7B" w:rsidRPr="00B14D7B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«Противодействие коррупции, профилактика экстремизма и терроризма в Васильево-Ханжоновском сельском поселении»</w:t>
      </w:r>
    </w:p>
    <w:p w:rsidR="009B69CE" w:rsidRPr="00B14D7B" w:rsidRDefault="009B69CE" w:rsidP="009B69CE">
      <w:pPr>
        <w:pStyle w:val="140"/>
        <w:ind w:right="-1"/>
        <w:jc w:val="left"/>
        <w:rPr>
          <w:b w:val="0"/>
        </w:rPr>
      </w:pPr>
      <w:r w:rsidRPr="00B14D7B">
        <w:rPr>
          <w:b w:val="0"/>
        </w:rPr>
        <w:t>1.3.1.  Подраздел «</w:t>
      </w:r>
      <w:r w:rsidRPr="00B14D7B">
        <w:rPr>
          <w:b w:val="0"/>
          <w:kern w:val="2"/>
        </w:rPr>
        <w:t>Объем бюджетных ассигнований, тыс. руб.</w:t>
      </w:r>
      <w:r w:rsidRPr="00B14D7B">
        <w:rPr>
          <w:b w:val="0"/>
        </w:rPr>
        <w:t>» изложить в редакции:</w:t>
      </w:r>
    </w:p>
    <w:p w:rsidR="00B14D7B" w:rsidRPr="00B14D7B" w:rsidRDefault="009B69CE" w:rsidP="00B14D7B">
      <w:pPr>
        <w:pStyle w:val="a7"/>
        <w:ind w:right="194"/>
        <w:jc w:val="both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 подпрограммы за счет средств местного бюджета составляет: </w:t>
      </w:r>
      <w:r w:rsidR="00B14D7B" w:rsidRPr="00B14D7B">
        <w:rPr>
          <w:rFonts w:ascii="Times New Roman" w:hAnsi="Times New Roman" w:cs="Times New Roman"/>
          <w:sz w:val="28"/>
          <w:szCs w:val="28"/>
        </w:rPr>
        <w:t>52,8 тыс. рублей, в том числе по годам: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2014 год- 46,8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2015 год -1,0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2016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2017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2018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2019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14D7B">
        <w:rPr>
          <w:rFonts w:ascii="Times New Roman" w:hAnsi="Times New Roman" w:cs="Times New Roman"/>
          <w:sz w:val="28"/>
          <w:szCs w:val="28"/>
        </w:rPr>
        <w:t>2020 год– 1,0 тыс. рублей.</w:t>
      </w:r>
    </w:p>
    <w:p w:rsidR="004A2678" w:rsidRDefault="004A2678" w:rsidP="00B14D7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14D7B" w:rsidRPr="00B14D7B" w:rsidRDefault="009B69CE" w:rsidP="00B14D7B">
      <w:pPr>
        <w:pStyle w:val="ConsPlusCell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 xml:space="preserve">1.4. В разделе 4 «Информация по ресурсному обеспечению подпрограммы  </w:t>
      </w:r>
      <w:r w:rsidR="00B14D7B" w:rsidRPr="00B14D7B">
        <w:rPr>
          <w:rFonts w:ascii="Times New Roman" w:hAnsi="Times New Roman" w:cs="Times New Roman"/>
          <w:bCs/>
          <w:kern w:val="2"/>
          <w:sz w:val="28"/>
          <w:szCs w:val="28"/>
        </w:rPr>
        <w:t>«Противодействие коррупции, профилактика экстремизма и терроризма в Васильево-Ханжоновском сельском поселении»</w:t>
      </w:r>
    </w:p>
    <w:p w:rsidR="009B69CE" w:rsidRPr="00B14D7B" w:rsidRDefault="009B69CE" w:rsidP="00B14D7B">
      <w:pPr>
        <w:pStyle w:val="a7"/>
        <w:ind w:right="194"/>
        <w:jc w:val="both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1.4.1.  Подраздел «</w:t>
      </w:r>
      <w:r w:rsidRPr="00B14D7B">
        <w:rPr>
          <w:rFonts w:ascii="Times New Roman" w:hAnsi="Times New Roman" w:cs="Times New Roman"/>
          <w:kern w:val="2"/>
          <w:sz w:val="28"/>
          <w:szCs w:val="28"/>
        </w:rPr>
        <w:t>Объем бюджетных ассигнований, тыс. руб.</w:t>
      </w:r>
      <w:r w:rsidRPr="00B14D7B"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:rsidR="00B14D7B" w:rsidRPr="00B14D7B" w:rsidRDefault="009B69CE" w:rsidP="00B14D7B">
      <w:pPr>
        <w:pStyle w:val="a7"/>
        <w:ind w:right="194"/>
        <w:jc w:val="both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 подпрограммы за счет средств местного бюджета составляет: </w:t>
      </w:r>
      <w:r w:rsidR="00B14D7B" w:rsidRPr="00B14D7B">
        <w:rPr>
          <w:rFonts w:ascii="Times New Roman" w:hAnsi="Times New Roman" w:cs="Times New Roman"/>
          <w:sz w:val="28"/>
          <w:szCs w:val="28"/>
        </w:rPr>
        <w:t>52,8 тыс. рублей, в том числе по годам: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2014 год- 46,8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2015 год -1,0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2016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2017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2018 год– 1,0 тыс. рублей;</w:t>
      </w:r>
    </w:p>
    <w:p w:rsidR="00B14D7B" w:rsidRPr="00B14D7B" w:rsidRDefault="00B14D7B" w:rsidP="00B14D7B">
      <w:pPr>
        <w:pStyle w:val="a7"/>
        <w:ind w:right="194"/>
        <w:jc w:val="center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>2019 год– 1,0 тыс. рублей;</w:t>
      </w:r>
    </w:p>
    <w:p w:rsidR="009B69CE" w:rsidRPr="00B14D7B" w:rsidRDefault="00B14D7B" w:rsidP="00B14D7B">
      <w:pPr>
        <w:pStyle w:val="a7"/>
        <w:ind w:right="194"/>
        <w:jc w:val="both"/>
        <w:rPr>
          <w:rFonts w:ascii="Times New Roman" w:hAnsi="Times New Roman" w:cs="Times New Roman"/>
          <w:sz w:val="28"/>
          <w:szCs w:val="28"/>
        </w:rPr>
      </w:pPr>
      <w:r w:rsidRPr="00B14D7B">
        <w:rPr>
          <w:rFonts w:ascii="Times New Roman" w:hAnsi="Times New Roman" w:cs="Times New Roman"/>
          <w:sz w:val="28"/>
          <w:szCs w:val="28"/>
        </w:rPr>
        <w:t xml:space="preserve">                                              2020 год– 1,0 тыс. рублей</w:t>
      </w:r>
    </w:p>
    <w:p w:rsidR="009B69CE" w:rsidRPr="00B14D7B" w:rsidRDefault="009B69CE" w:rsidP="009B69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B69CE" w:rsidRPr="00B14D7B" w:rsidRDefault="009B69CE" w:rsidP="009B69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69CE" w:rsidRPr="00B14D7B" w:rsidRDefault="009B69CE" w:rsidP="009B69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B69CE" w:rsidRPr="00F20043" w:rsidRDefault="009B69CE" w:rsidP="009C5DF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F1543" w:rsidRPr="00B12269" w:rsidRDefault="004F1543" w:rsidP="009C5DF3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4F1543" w:rsidRDefault="004F1543" w:rsidP="002A453B">
      <w:pPr>
        <w:ind w:firstLine="851"/>
        <w:jc w:val="both"/>
      </w:pPr>
    </w:p>
    <w:p w:rsidR="004F1543" w:rsidRPr="00931937" w:rsidRDefault="004F1543" w:rsidP="004A267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F1543" w:rsidRDefault="004F1543" w:rsidP="002A453B">
      <w:pPr>
        <w:ind w:firstLine="851"/>
        <w:jc w:val="both"/>
        <w:sectPr w:rsidR="004F1543" w:rsidSect="00D20DA5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4F1543" w:rsidRPr="00350B76" w:rsidRDefault="004F1543" w:rsidP="0079755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3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9"/>
        <w:gridCol w:w="3240"/>
        <w:gridCol w:w="4372"/>
        <w:gridCol w:w="816"/>
        <w:gridCol w:w="236"/>
        <w:gridCol w:w="591"/>
        <w:gridCol w:w="720"/>
        <w:gridCol w:w="106"/>
        <w:gridCol w:w="794"/>
        <w:gridCol w:w="482"/>
        <w:gridCol w:w="418"/>
        <w:gridCol w:w="858"/>
        <w:gridCol w:w="42"/>
        <w:gridCol w:w="1080"/>
        <w:gridCol w:w="12"/>
      </w:tblGrid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Васильево-Ханжоновского сельского поселения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общественного порядка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противодействие преступности»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1543" w:rsidRPr="00797559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Расходы</w:t>
            </w:r>
          </w:p>
        </w:tc>
      </w:tr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1543" w:rsidRPr="00797559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Бюджета Васильево-Ханжоновского сельского поселения</w:t>
            </w:r>
          </w:p>
        </w:tc>
      </w:tr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1543" w:rsidRPr="00797559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 внебюджетных источников на реализацию муниципальной программы</w:t>
            </w:r>
          </w:p>
        </w:tc>
      </w:tr>
      <w:tr w:rsidR="004F1543" w:rsidRPr="00350B76">
        <w:trPr>
          <w:trHeight w:val="315"/>
          <w:jc w:val="center"/>
        </w:trPr>
        <w:tc>
          <w:tcPr>
            <w:tcW w:w="1259" w:type="dxa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F1543" w:rsidRPr="00350B76">
        <w:trPr>
          <w:gridAfter w:val="1"/>
          <w:wAfter w:w="12" w:type="dxa"/>
          <w:trHeight w:val="735"/>
          <w:jc w:val="center"/>
        </w:trPr>
        <w:tc>
          <w:tcPr>
            <w:tcW w:w="1259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4372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6143" w:type="dxa"/>
            <w:gridSpan w:val="11"/>
          </w:tcPr>
          <w:p w:rsidR="004F1543" w:rsidRDefault="004F1543" w:rsidP="007975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F1543" w:rsidRDefault="004F1543" w:rsidP="007975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4F1543" w:rsidRPr="00350B76">
        <w:trPr>
          <w:gridAfter w:val="1"/>
          <w:wAfter w:w="12" w:type="dxa"/>
          <w:trHeight w:val="735"/>
          <w:jc w:val="center"/>
        </w:trPr>
        <w:tc>
          <w:tcPr>
            <w:tcW w:w="1259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827" w:type="dxa"/>
            <w:gridSpan w:val="2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720" w:type="dxa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00" w:type="dxa"/>
            <w:gridSpan w:val="2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00" w:type="dxa"/>
            <w:gridSpan w:val="2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080" w:type="dxa"/>
            <w:vAlign w:val="center"/>
          </w:tcPr>
          <w:p w:rsidR="004F1543" w:rsidRPr="00350B76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4F1543" w:rsidRPr="00350B76">
        <w:trPr>
          <w:gridAfter w:val="1"/>
          <w:wAfter w:w="12" w:type="dxa"/>
          <w:trHeight w:val="315"/>
          <w:jc w:val="center"/>
        </w:trPr>
        <w:tc>
          <w:tcPr>
            <w:tcW w:w="1259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8A2A60" w:rsidRPr="00350B76">
        <w:trPr>
          <w:gridAfter w:val="1"/>
          <w:wAfter w:w="12" w:type="dxa"/>
          <w:trHeight w:val="315"/>
          <w:jc w:val="center"/>
        </w:trPr>
        <w:tc>
          <w:tcPr>
            <w:tcW w:w="1259" w:type="dxa"/>
            <w:vMerge w:val="restart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программа</w:t>
            </w:r>
          </w:p>
        </w:tc>
        <w:tc>
          <w:tcPr>
            <w:tcW w:w="3240" w:type="dxa"/>
            <w:vMerge w:val="restart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Васильево-Ханжоновского сельского поселения  -    Всего</w:t>
            </w:r>
          </w:p>
        </w:tc>
        <w:tc>
          <w:tcPr>
            <w:tcW w:w="816" w:type="dxa"/>
          </w:tcPr>
          <w:p w:rsidR="008A2A60" w:rsidRPr="00350B76" w:rsidRDefault="00B14D7B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827" w:type="dxa"/>
            <w:gridSpan w:val="2"/>
          </w:tcPr>
          <w:p w:rsidR="008A2A60" w:rsidRPr="00350B76" w:rsidRDefault="00B14D7B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A2A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720" w:type="dxa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8A2A60" w:rsidRDefault="008A2A60" w:rsidP="008A2A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8A2A60" w:rsidRDefault="008A2A60" w:rsidP="008A2A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8A2A60" w:rsidRDefault="008A2A60" w:rsidP="008A2A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8A2A60" w:rsidRDefault="004A2678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A2A60"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4A2678" w:rsidRPr="00350B76">
        <w:trPr>
          <w:gridAfter w:val="1"/>
          <w:wAfter w:w="12" w:type="dxa"/>
          <w:trHeight w:val="315"/>
          <w:jc w:val="center"/>
        </w:trPr>
        <w:tc>
          <w:tcPr>
            <w:tcW w:w="1259" w:type="dxa"/>
            <w:vMerge/>
            <w:vAlign w:val="center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6" w:type="dxa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827" w:type="dxa"/>
            <w:gridSpan w:val="2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4A2678" w:rsidRDefault="004A2678" w:rsidP="00925E2C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8A2A60" w:rsidRPr="00350B76">
        <w:trPr>
          <w:gridAfter w:val="1"/>
          <w:wAfter w:w="12" w:type="dxa"/>
          <w:trHeight w:val="229"/>
          <w:jc w:val="center"/>
        </w:trPr>
        <w:tc>
          <w:tcPr>
            <w:tcW w:w="1259" w:type="dxa"/>
            <w:vMerge/>
            <w:vAlign w:val="center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     источники</w:t>
            </w:r>
          </w:p>
        </w:tc>
        <w:tc>
          <w:tcPr>
            <w:tcW w:w="816" w:type="dxa"/>
          </w:tcPr>
          <w:p w:rsidR="008A2A60" w:rsidRPr="00350B76" w:rsidRDefault="008A2A60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8A2A60" w:rsidRPr="00350B76" w:rsidRDefault="008A2A60" w:rsidP="008A2A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8A2A60" w:rsidRPr="00350B76" w:rsidRDefault="008A2A60" w:rsidP="008A2A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8A2A60" w:rsidRPr="00350B76" w:rsidRDefault="008A2A60" w:rsidP="008A2A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8A2A60" w:rsidRPr="00350B76" w:rsidRDefault="008A2A60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4A2678" w:rsidRPr="00350B76">
        <w:trPr>
          <w:gridAfter w:val="1"/>
          <w:wAfter w:w="12" w:type="dxa"/>
          <w:trHeight w:val="157"/>
          <w:jc w:val="center"/>
        </w:trPr>
        <w:tc>
          <w:tcPr>
            <w:tcW w:w="1259" w:type="dxa"/>
            <w:vMerge w:val="restart"/>
            <w:vAlign w:val="center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3240" w:type="dxa"/>
            <w:vMerge w:val="restart"/>
            <w:vAlign w:val="center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«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Противодействие коррупции, профилактика эк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тремизма и терроризма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Васильево-Ханжоновском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поселении»</w:t>
            </w:r>
          </w:p>
        </w:tc>
        <w:tc>
          <w:tcPr>
            <w:tcW w:w="4372" w:type="dxa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6" w:type="dxa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827" w:type="dxa"/>
            <w:gridSpan w:val="2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00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4A2678" w:rsidRDefault="004A2678" w:rsidP="00925E2C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4F1543" w:rsidRPr="00350B76">
        <w:trPr>
          <w:gridAfter w:val="1"/>
          <w:wAfter w:w="12" w:type="dxa"/>
          <w:trHeight w:val="153"/>
          <w:jc w:val="center"/>
        </w:trPr>
        <w:tc>
          <w:tcPr>
            <w:tcW w:w="1259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     источники</w:t>
            </w:r>
          </w:p>
        </w:tc>
        <w:tc>
          <w:tcPr>
            <w:tcW w:w="816" w:type="dxa"/>
          </w:tcPr>
          <w:p w:rsidR="004F1543" w:rsidRPr="00350B76" w:rsidRDefault="004F1543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4F1543" w:rsidRDefault="004F1543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F1543" w:rsidRPr="00350B76" w:rsidRDefault="004F1543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br w:type="page"/>
      </w:r>
    </w:p>
    <w:tbl>
      <w:tblPr>
        <w:tblW w:w="15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8"/>
        <w:gridCol w:w="136"/>
        <w:gridCol w:w="1967"/>
        <w:gridCol w:w="1771"/>
        <w:gridCol w:w="696"/>
        <w:gridCol w:w="155"/>
        <w:gridCol w:w="703"/>
        <w:gridCol w:w="717"/>
        <w:gridCol w:w="574"/>
        <w:gridCol w:w="753"/>
        <w:gridCol w:w="781"/>
        <w:gridCol w:w="55"/>
        <w:gridCol w:w="660"/>
        <w:gridCol w:w="55"/>
        <w:gridCol w:w="946"/>
        <w:gridCol w:w="59"/>
        <w:gridCol w:w="938"/>
        <w:gridCol w:w="59"/>
        <w:gridCol w:w="937"/>
        <w:gridCol w:w="59"/>
        <w:gridCol w:w="831"/>
        <w:gridCol w:w="59"/>
        <w:gridCol w:w="757"/>
        <w:gridCol w:w="76"/>
        <w:gridCol w:w="784"/>
      </w:tblGrid>
      <w:tr w:rsidR="004F1543" w:rsidRPr="00350B76">
        <w:trPr>
          <w:gridBefore w:val="1"/>
          <w:wBefore w:w="1118" w:type="dxa"/>
          <w:trHeight w:val="315"/>
          <w:jc w:val="center"/>
        </w:trPr>
        <w:tc>
          <w:tcPr>
            <w:tcW w:w="1452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 4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Васильево-Ханжоновского сельского поселения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общественного порядка</w:t>
            </w:r>
          </w:p>
          <w:p w:rsidR="004F1543" w:rsidRPr="00350B76" w:rsidRDefault="004F1543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противодействие преступности»</w:t>
            </w:r>
          </w:p>
          <w:p w:rsidR="004F1543" w:rsidRPr="00797559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4F1543" w:rsidRPr="00797559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Расходы местного бюджета </w:t>
            </w:r>
            <w:proofErr w:type="gramStart"/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на</w:t>
            </w:r>
            <w:proofErr w:type="gramEnd"/>
          </w:p>
          <w:p w:rsidR="004F1543" w:rsidRPr="00797559" w:rsidRDefault="004F1543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реализацию муниципальной программы</w:t>
            </w:r>
          </w:p>
          <w:p w:rsidR="004F1543" w:rsidRPr="00F11291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lightGray"/>
              </w:rPr>
            </w:pPr>
          </w:p>
        </w:tc>
      </w:tr>
      <w:tr w:rsidR="004F1543" w:rsidRPr="00350B76">
        <w:tblPrEx>
          <w:jc w:val="left"/>
        </w:tblPrEx>
        <w:trPr>
          <w:gridAfter w:val="2"/>
          <w:wAfter w:w="860" w:type="dxa"/>
          <w:trHeight w:val="990"/>
        </w:trPr>
        <w:tc>
          <w:tcPr>
            <w:tcW w:w="1254" w:type="dxa"/>
            <w:gridSpan w:val="2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67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программы, основ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proofErr w:type="gramEnd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ероприятия муниципальной программы</w:t>
            </w:r>
          </w:p>
        </w:tc>
        <w:tc>
          <w:tcPr>
            <w:tcW w:w="1771" w:type="dxa"/>
            <w:vMerge w:val="restart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Ответствен-</w:t>
            </w:r>
            <w:proofErr w:type="spell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845" w:type="dxa"/>
            <w:gridSpan w:val="5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классификации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&lt;1&gt;</w:t>
            </w:r>
          </w:p>
        </w:tc>
        <w:tc>
          <w:tcPr>
            <w:tcW w:w="6949" w:type="dxa"/>
            <w:gridSpan w:val="14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&lt;2&gt; (тыс. руб.), годы</w:t>
            </w:r>
          </w:p>
        </w:tc>
      </w:tr>
      <w:tr w:rsidR="004F1543" w:rsidRPr="00350B76">
        <w:tblPrEx>
          <w:jc w:val="left"/>
        </w:tblPrEx>
        <w:trPr>
          <w:gridAfter w:val="2"/>
          <w:wAfter w:w="860" w:type="dxa"/>
          <w:trHeight w:val="765"/>
        </w:trPr>
        <w:tc>
          <w:tcPr>
            <w:tcW w:w="1254" w:type="dxa"/>
            <w:gridSpan w:val="2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6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858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7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74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753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81" w:type="dxa"/>
          </w:tcPr>
          <w:p w:rsidR="004F1543" w:rsidRPr="00350B76" w:rsidRDefault="004F1543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715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01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97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890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16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4F1543" w:rsidRPr="00350B76">
        <w:tblPrEx>
          <w:jc w:val="left"/>
        </w:tblPrEx>
        <w:trPr>
          <w:gridAfter w:val="2"/>
          <w:wAfter w:w="860" w:type="dxa"/>
          <w:trHeight w:val="315"/>
        </w:trPr>
        <w:tc>
          <w:tcPr>
            <w:tcW w:w="1254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74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15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001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90" w:type="dxa"/>
            <w:gridSpan w:val="2"/>
          </w:tcPr>
          <w:p w:rsidR="004F1543" w:rsidRPr="00350B76" w:rsidRDefault="004F1543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  <w:gridSpan w:val="2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bookmarkStart w:id="0" w:name="_GoBack"/>
        <w:bookmarkEnd w:id="0"/>
      </w:tr>
      <w:tr w:rsidR="004A2678" w:rsidRPr="00350B76">
        <w:tblPrEx>
          <w:jc w:val="left"/>
        </w:tblPrEx>
        <w:trPr>
          <w:gridAfter w:val="2"/>
          <w:wAfter w:w="860" w:type="dxa"/>
          <w:trHeight w:val="1961"/>
        </w:trPr>
        <w:tc>
          <w:tcPr>
            <w:tcW w:w="1254" w:type="dxa"/>
            <w:gridSpan w:val="2"/>
            <w:vAlign w:val="center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proofErr w:type="spellStart"/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програм-ма</w:t>
            </w:r>
            <w:proofErr w:type="spellEnd"/>
            <w:proofErr w:type="gramEnd"/>
          </w:p>
        </w:tc>
        <w:tc>
          <w:tcPr>
            <w:tcW w:w="1967" w:type="dxa"/>
            <w:vAlign w:val="center"/>
          </w:tcPr>
          <w:p w:rsidR="004A2678" w:rsidRPr="00350B76" w:rsidRDefault="004A2678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общественного порядка</w:t>
            </w:r>
          </w:p>
          <w:p w:rsidR="004A2678" w:rsidRPr="00350B76" w:rsidRDefault="004A2678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противодействие преступности»</w:t>
            </w:r>
          </w:p>
          <w:p w:rsidR="004A2678" w:rsidRPr="00350B76" w:rsidRDefault="004A2678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Администра-ция</w:t>
            </w:r>
            <w:proofErr w:type="spellEnd"/>
            <w:proofErr w:type="gramEnd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Васильево-Ханжоновского сельского поселения</w:t>
            </w:r>
          </w:p>
        </w:tc>
        <w:tc>
          <w:tcPr>
            <w:tcW w:w="696" w:type="dxa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858" w:type="dxa"/>
            <w:gridSpan w:val="2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17" w:type="dxa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74" w:type="dxa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53" w:type="dxa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52,8</w:t>
            </w:r>
          </w:p>
        </w:tc>
        <w:tc>
          <w:tcPr>
            <w:tcW w:w="781" w:type="dxa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715" w:type="dxa"/>
            <w:gridSpan w:val="2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1" w:type="dxa"/>
            <w:gridSpan w:val="2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7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6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90" w:type="dxa"/>
            <w:gridSpan w:val="2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16" w:type="dxa"/>
            <w:gridSpan w:val="2"/>
          </w:tcPr>
          <w:p w:rsidR="004A2678" w:rsidRDefault="004A2678" w:rsidP="00925E2C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4A2678" w:rsidRPr="00350B76">
        <w:tblPrEx>
          <w:jc w:val="left"/>
        </w:tblPrEx>
        <w:trPr>
          <w:gridAfter w:val="2"/>
          <w:wAfter w:w="860" w:type="dxa"/>
          <w:trHeight w:val="384"/>
        </w:trPr>
        <w:tc>
          <w:tcPr>
            <w:tcW w:w="1254" w:type="dxa"/>
            <w:gridSpan w:val="2"/>
            <w:vMerge w:val="restart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программе</w:t>
            </w:r>
          </w:p>
        </w:tc>
        <w:tc>
          <w:tcPr>
            <w:tcW w:w="1771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96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52,8</w:t>
            </w:r>
          </w:p>
        </w:tc>
        <w:tc>
          <w:tcPr>
            <w:tcW w:w="781" w:type="dxa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1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16" w:type="dxa"/>
            <w:gridSpan w:val="2"/>
            <w:shd w:val="clear" w:color="auto" w:fill="D9D9D9"/>
          </w:tcPr>
          <w:p w:rsidR="004A2678" w:rsidRDefault="004A2678" w:rsidP="00925E2C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4A2678" w:rsidRPr="00350B76">
        <w:tblPrEx>
          <w:jc w:val="left"/>
        </w:tblPrEx>
        <w:trPr>
          <w:gridAfter w:val="2"/>
          <w:wAfter w:w="860" w:type="dxa"/>
          <w:trHeight w:val="310"/>
        </w:trPr>
        <w:tc>
          <w:tcPr>
            <w:tcW w:w="1254" w:type="dxa"/>
            <w:gridSpan w:val="2"/>
            <w:vMerge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с/</w:t>
            </w:r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6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52,8</w:t>
            </w:r>
          </w:p>
        </w:tc>
        <w:tc>
          <w:tcPr>
            <w:tcW w:w="781" w:type="dxa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1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16" w:type="dxa"/>
            <w:gridSpan w:val="2"/>
            <w:shd w:val="clear" w:color="auto" w:fill="D9D9D9"/>
          </w:tcPr>
          <w:p w:rsidR="004A2678" w:rsidRDefault="004A2678" w:rsidP="00925E2C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4F1543" w:rsidRPr="00350B76">
        <w:tblPrEx>
          <w:jc w:val="left"/>
        </w:tblPrEx>
        <w:trPr>
          <w:gridAfter w:val="2"/>
          <w:wAfter w:w="860" w:type="dxa"/>
          <w:trHeight w:val="290"/>
        </w:trPr>
        <w:tc>
          <w:tcPr>
            <w:tcW w:w="14786" w:type="dxa"/>
            <w:gridSpan w:val="23"/>
          </w:tcPr>
          <w:p w:rsidR="004F1543" w:rsidRPr="00350B76" w:rsidRDefault="004F1543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«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Противодействие коррупции, профилактика эк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тремизма и терроризма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Васильево-Ханжоновском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поселении»</w:t>
            </w:r>
          </w:p>
        </w:tc>
      </w:tr>
      <w:tr w:rsidR="004A2678" w:rsidRPr="00350B76">
        <w:tblPrEx>
          <w:jc w:val="left"/>
        </w:tblPrEx>
        <w:trPr>
          <w:gridAfter w:val="1"/>
          <w:wAfter w:w="784" w:type="dxa"/>
          <w:trHeight w:val="519"/>
        </w:trPr>
        <w:tc>
          <w:tcPr>
            <w:tcW w:w="1254" w:type="dxa"/>
            <w:gridSpan w:val="2"/>
            <w:vMerge w:val="restart"/>
            <w:shd w:val="clear" w:color="auto" w:fill="D9D9D9"/>
          </w:tcPr>
          <w:p w:rsidR="004A2678" w:rsidRPr="00F11291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lightGray"/>
              </w:rPr>
            </w:pPr>
          </w:p>
        </w:tc>
        <w:tc>
          <w:tcPr>
            <w:tcW w:w="1967" w:type="dxa"/>
            <w:vMerge w:val="restart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программе</w:t>
            </w:r>
          </w:p>
        </w:tc>
        <w:tc>
          <w:tcPr>
            <w:tcW w:w="1771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52,8</w:t>
            </w:r>
          </w:p>
        </w:tc>
        <w:tc>
          <w:tcPr>
            <w:tcW w:w="836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5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shd w:val="clear" w:color="auto" w:fill="D9D9D9"/>
          </w:tcPr>
          <w:p w:rsidR="004A2678" w:rsidRDefault="004A2678" w:rsidP="00925E2C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4A2678" w:rsidRPr="00350B76">
        <w:tblPrEx>
          <w:jc w:val="left"/>
        </w:tblPrEx>
        <w:trPr>
          <w:gridAfter w:val="1"/>
          <w:wAfter w:w="784" w:type="dxa"/>
          <w:trHeight w:val="519"/>
        </w:trPr>
        <w:tc>
          <w:tcPr>
            <w:tcW w:w="1254" w:type="dxa"/>
            <w:gridSpan w:val="2"/>
            <w:vMerge/>
            <w:shd w:val="clear" w:color="auto" w:fill="D9D9D9"/>
          </w:tcPr>
          <w:p w:rsidR="004A2678" w:rsidRPr="00F11291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lightGray"/>
              </w:rPr>
            </w:pPr>
          </w:p>
        </w:tc>
        <w:tc>
          <w:tcPr>
            <w:tcW w:w="1967" w:type="dxa"/>
            <w:vMerge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с/</w:t>
            </w:r>
            <w:proofErr w:type="gramStart"/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gridSpan w:val="2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4A2678" w:rsidRPr="00350B76" w:rsidRDefault="004A2678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52,8</w:t>
            </w:r>
          </w:p>
        </w:tc>
        <w:tc>
          <w:tcPr>
            <w:tcW w:w="836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5" w:type="dxa"/>
            <w:gridSpan w:val="2"/>
            <w:shd w:val="clear" w:color="auto" w:fill="D9D9D9"/>
          </w:tcPr>
          <w:p w:rsidR="004A2678" w:rsidRPr="00350B76" w:rsidRDefault="004A2678" w:rsidP="00925E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4A2678" w:rsidRDefault="004A2678" w:rsidP="00925E2C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33" w:type="dxa"/>
            <w:gridSpan w:val="2"/>
            <w:shd w:val="clear" w:color="auto" w:fill="D9D9D9"/>
          </w:tcPr>
          <w:p w:rsidR="004A2678" w:rsidRDefault="004A2678" w:rsidP="00925E2C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</w:tbl>
    <w:p w:rsidR="004F1543" w:rsidRDefault="004F1543" w:rsidP="00CA4469">
      <w:r>
        <w:br w:type="page"/>
      </w:r>
    </w:p>
    <w:tbl>
      <w:tblPr>
        <w:tblW w:w="149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4"/>
        <w:gridCol w:w="1967"/>
        <w:gridCol w:w="1771"/>
        <w:gridCol w:w="851"/>
        <w:gridCol w:w="850"/>
        <w:gridCol w:w="717"/>
        <w:gridCol w:w="574"/>
        <w:gridCol w:w="753"/>
        <w:gridCol w:w="601"/>
        <w:gridCol w:w="715"/>
        <w:gridCol w:w="1005"/>
        <w:gridCol w:w="997"/>
        <w:gridCol w:w="996"/>
        <w:gridCol w:w="890"/>
        <w:gridCol w:w="1009"/>
      </w:tblGrid>
      <w:tr w:rsidR="004F1543" w:rsidRPr="00F607BF">
        <w:trPr>
          <w:trHeight w:val="281"/>
        </w:trPr>
        <w:tc>
          <w:tcPr>
            <w:tcW w:w="1254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5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5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6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0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9" w:type="dxa"/>
            <w:shd w:val="clear" w:color="auto" w:fill="FFFFFF"/>
          </w:tcPr>
          <w:p w:rsidR="004F1543" w:rsidRPr="00F607BF" w:rsidRDefault="004F1543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15</w:t>
            </w:r>
          </w:p>
        </w:tc>
      </w:tr>
      <w:tr w:rsidR="001F56A5" w:rsidRPr="00F607BF">
        <w:trPr>
          <w:trHeight w:val="550"/>
        </w:trPr>
        <w:tc>
          <w:tcPr>
            <w:tcW w:w="1254" w:type="dxa"/>
            <w:vMerge w:val="restart"/>
            <w:shd w:val="clear" w:color="auto" w:fill="FFFFFF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F607BF">
              <w:rPr>
                <w:rFonts w:ascii="Times New Roman" w:hAnsi="Times New Roman" w:cs="Times New Roman"/>
              </w:rPr>
              <w:t>мероприя-тие</w:t>
            </w:r>
            <w:proofErr w:type="spellEnd"/>
            <w:proofErr w:type="gramEnd"/>
            <w:r w:rsidRPr="00F607BF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1967" w:type="dxa"/>
            <w:vMerge w:val="restart"/>
            <w:shd w:val="clear" w:color="auto" w:fill="FFFFFF"/>
          </w:tcPr>
          <w:p w:rsidR="001F56A5" w:rsidRPr="00797559" w:rsidRDefault="001F56A5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</w:rPr>
              <w:t xml:space="preserve">Информирование жителей </w:t>
            </w:r>
            <w:r w:rsidRPr="00797559">
              <w:rPr>
                <w:rFonts w:ascii="Times New Roman" w:hAnsi="Times New Roman" w:cs="Times New Roman"/>
                <w:spacing w:val="-1"/>
              </w:rPr>
              <w:t xml:space="preserve">о </w:t>
            </w:r>
            <w:r w:rsidRPr="00797559">
              <w:rPr>
                <w:rFonts w:ascii="Times New Roman" w:hAnsi="Times New Roman" w:cs="Times New Roman"/>
              </w:rPr>
              <w:t xml:space="preserve">тактике действий при угрозе возникновения террористических актов, посредством размещения информации </w:t>
            </w:r>
            <w:r w:rsidRPr="00797559">
              <w:rPr>
                <w:rFonts w:ascii="Times New Roman" w:hAnsi="Times New Roman" w:cs="Times New Roman"/>
                <w:spacing w:val="-2"/>
              </w:rPr>
              <w:t xml:space="preserve">на </w:t>
            </w:r>
            <w:r w:rsidRPr="00797559">
              <w:rPr>
                <w:rFonts w:ascii="Times New Roman" w:hAnsi="Times New Roman" w:cs="Times New Roman"/>
              </w:rPr>
              <w:t>стендах администрации и в «Памятках», а также «Вестнике Ханжоновского поселения»</w:t>
            </w:r>
          </w:p>
        </w:tc>
        <w:tc>
          <w:tcPr>
            <w:tcW w:w="1771" w:type="dxa"/>
            <w:shd w:val="clear" w:color="auto" w:fill="FFFFFF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4" w:type="dxa"/>
            <w:vMerge w:val="restart"/>
            <w:shd w:val="clear" w:color="auto" w:fill="FFFFFF"/>
            <w:vAlign w:val="center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3" w:type="dxa"/>
            <w:shd w:val="clear" w:color="auto" w:fill="FFFFFF"/>
          </w:tcPr>
          <w:p w:rsidR="001F56A5" w:rsidRPr="00350B76" w:rsidRDefault="001F56A5" w:rsidP="005713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52,8</w:t>
            </w:r>
          </w:p>
        </w:tc>
        <w:tc>
          <w:tcPr>
            <w:tcW w:w="601" w:type="dxa"/>
            <w:shd w:val="clear" w:color="auto" w:fill="FFFFFF"/>
          </w:tcPr>
          <w:p w:rsidR="001F56A5" w:rsidRPr="00350B76" w:rsidRDefault="001F56A5" w:rsidP="005713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715" w:type="dxa"/>
            <w:shd w:val="clear" w:color="auto" w:fill="FFFFFF"/>
          </w:tcPr>
          <w:p w:rsidR="001F56A5" w:rsidRPr="00350B76" w:rsidRDefault="001F56A5" w:rsidP="005713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5" w:type="dxa"/>
            <w:shd w:val="clear" w:color="auto" w:fill="FFFFFF"/>
          </w:tcPr>
          <w:p w:rsidR="001F56A5" w:rsidRPr="00350B76" w:rsidRDefault="001F56A5" w:rsidP="005713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7" w:type="dxa"/>
            <w:shd w:val="clear" w:color="auto" w:fill="FFFFFF"/>
          </w:tcPr>
          <w:p w:rsidR="001F56A5" w:rsidRDefault="001F56A5" w:rsidP="005713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6" w:type="dxa"/>
            <w:shd w:val="clear" w:color="auto" w:fill="FFFFFF"/>
          </w:tcPr>
          <w:p w:rsidR="001F56A5" w:rsidRDefault="001F56A5" w:rsidP="005713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90" w:type="dxa"/>
            <w:shd w:val="clear" w:color="auto" w:fill="FFFFFF"/>
          </w:tcPr>
          <w:p w:rsidR="001F56A5" w:rsidRDefault="001F56A5" w:rsidP="005713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9" w:type="dxa"/>
            <w:shd w:val="clear" w:color="auto" w:fill="FFFFFF"/>
          </w:tcPr>
          <w:p w:rsidR="001F56A5" w:rsidRDefault="001F56A5" w:rsidP="00571360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1F56A5" w:rsidRPr="00F607BF">
        <w:trPr>
          <w:trHeight w:val="541"/>
        </w:trPr>
        <w:tc>
          <w:tcPr>
            <w:tcW w:w="1254" w:type="dxa"/>
            <w:vMerge/>
            <w:shd w:val="clear" w:color="auto" w:fill="FFFFFF"/>
          </w:tcPr>
          <w:p w:rsidR="001F56A5" w:rsidRPr="00F11291" w:rsidRDefault="001F56A5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FFFFFF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Бюджет с/</w:t>
            </w:r>
            <w:proofErr w:type="gramStart"/>
            <w:r w:rsidRPr="00F607B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shd w:val="clear" w:color="auto" w:fill="FFFFFF"/>
            <w:vAlign w:val="center"/>
          </w:tcPr>
          <w:p w:rsidR="001F56A5" w:rsidRPr="00F607BF" w:rsidRDefault="001F56A5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FF"/>
          </w:tcPr>
          <w:p w:rsidR="001F56A5" w:rsidRPr="00350B76" w:rsidRDefault="001F56A5" w:rsidP="005713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52,8</w:t>
            </w:r>
          </w:p>
        </w:tc>
        <w:tc>
          <w:tcPr>
            <w:tcW w:w="601" w:type="dxa"/>
            <w:shd w:val="clear" w:color="auto" w:fill="FFFFFF"/>
          </w:tcPr>
          <w:p w:rsidR="001F56A5" w:rsidRPr="00350B76" w:rsidRDefault="001F56A5" w:rsidP="005713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46,8</w:t>
            </w:r>
          </w:p>
        </w:tc>
        <w:tc>
          <w:tcPr>
            <w:tcW w:w="715" w:type="dxa"/>
            <w:shd w:val="clear" w:color="auto" w:fill="FFFFFF"/>
          </w:tcPr>
          <w:p w:rsidR="001F56A5" w:rsidRPr="00350B76" w:rsidRDefault="001F56A5" w:rsidP="005713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5" w:type="dxa"/>
            <w:shd w:val="clear" w:color="auto" w:fill="FFFFFF"/>
          </w:tcPr>
          <w:p w:rsidR="001F56A5" w:rsidRPr="00350B76" w:rsidRDefault="001F56A5" w:rsidP="0057136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7" w:type="dxa"/>
            <w:shd w:val="clear" w:color="auto" w:fill="FFFFFF"/>
          </w:tcPr>
          <w:p w:rsidR="001F56A5" w:rsidRDefault="001F56A5" w:rsidP="005713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996" w:type="dxa"/>
            <w:shd w:val="clear" w:color="auto" w:fill="FFFFFF"/>
          </w:tcPr>
          <w:p w:rsidR="001F56A5" w:rsidRDefault="001F56A5" w:rsidP="005713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890" w:type="dxa"/>
            <w:shd w:val="clear" w:color="auto" w:fill="FFFFFF"/>
          </w:tcPr>
          <w:p w:rsidR="001F56A5" w:rsidRDefault="001F56A5" w:rsidP="00571360">
            <w:pPr>
              <w:jc w:val="center"/>
            </w:pPr>
            <w:r w:rsidRPr="001F3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1,0</w:t>
            </w:r>
          </w:p>
        </w:tc>
        <w:tc>
          <w:tcPr>
            <w:tcW w:w="1009" w:type="dxa"/>
            <w:shd w:val="clear" w:color="auto" w:fill="FFFFFF"/>
          </w:tcPr>
          <w:p w:rsidR="001F56A5" w:rsidRDefault="001F56A5" w:rsidP="00571360"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</w:tr>
      <w:tr w:rsidR="004A2678" w:rsidRPr="00F607BF">
        <w:trPr>
          <w:trHeight w:val="541"/>
        </w:trPr>
        <w:tc>
          <w:tcPr>
            <w:tcW w:w="1254" w:type="dxa"/>
            <w:vMerge w:val="restart"/>
            <w:shd w:val="clear" w:color="auto" w:fill="FFFFFF"/>
          </w:tcPr>
          <w:p w:rsidR="004A2678" w:rsidRPr="00F11291" w:rsidRDefault="004A2678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  <w:r w:rsidRPr="00F607BF">
              <w:rPr>
                <w:rFonts w:ascii="Times New Roman" w:hAnsi="Times New Roman" w:cs="Times New Roman"/>
              </w:rPr>
              <w:t xml:space="preserve">Основное </w:t>
            </w:r>
            <w:proofErr w:type="spellStart"/>
            <w:proofErr w:type="gramStart"/>
            <w:r w:rsidRPr="00F607BF">
              <w:rPr>
                <w:rFonts w:ascii="Times New Roman" w:hAnsi="Times New Roman" w:cs="Times New Roman"/>
              </w:rPr>
              <w:t>мероприя-тие</w:t>
            </w:r>
            <w:proofErr w:type="spellEnd"/>
            <w:proofErr w:type="gramEnd"/>
            <w:r w:rsidRPr="00F607BF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1967" w:type="dxa"/>
            <w:vMerge w:val="restart"/>
            <w:shd w:val="clear" w:color="auto" w:fill="FFFFFF"/>
          </w:tcPr>
          <w:p w:rsidR="004A2678" w:rsidRPr="00797559" w:rsidRDefault="004A2678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</w:rPr>
              <w:t>Проведение воспитательной, пропагандистской работы с населением Васильево-Ханжоновского сельского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1771" w:type="dxa"/>
            <w:shd w:val="clear" w:color="auto" w:fill="FFFFFF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4" w:type="dxa"/>
            <w:vMerge w:val="restart"/>
            <w:shd w:val="clear" w:color="auto" w:fill="FFFFFF"/>
            <w:vAlign w:val="center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3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1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A2678" w:rsidRPr="00F607BF">
        <w:trPr>
          <w:trHeight w:val="541"/>
        </w:trPr>
        <w:tc>
          <w:tcPr>
            <w:tcW w:w="1254" w:type="dxa"/>
            <w:vMerge/>
            <w:shd w:val="clear" w:color="auto" w:fill="FFFFFF"/>
          </w:tcPr>
          <w:p w:rsidR="004A2678" w:rsidRPr="00F11291" w:rsidRDefault="004A2678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4A2678" w:rsidRPr="00F11291" w:rsidRDefault="004A2678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71" w:type="dxa"/>
            <w:shd w:val="clear" w:color="auto" w:fill="FFFFFF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Бюджет с/</w:t>
            </w:r>
            <w:proofErr w:type="gramStart"/>
            <w:r w:rsidRPr="00F607B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51" w:type="dxa"/>
            <w:vMerge/>
            <w:shd w:val="clear" w:color="auto" w:fill="FFFFFF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shd w:val="clear" w:color="auto" w:fill="FFFFFF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4A2678" w:rsidRPr="00F607BF" w:rsidRDefault="004A2678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01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shd w:val="clear" w:color="auto" w:fill="FFFFFF"/>
          </w:tcPr>
          <w:p w:rsidR="004A2678" w:rsidRPr="00F607BF" w:rsidRDefault="004A2678" w:rsidP="00925E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4F1543" w:rsidRDefault="004F1543" w:rsidP="00CA4469"/>
    <w:p w:rsidR="004F1543" w:rsidRDefault="004F1543" w:rsidP="00CA4469"/>
    <w:p w:rsidR="004F1543" w:rsidRDefault="004F1543" w:rsidP="00CA4469">
      <w:r>
        <w:br w:type="page"/>
      </w:r>
    </w:p>
    <w:p w:rsidR="004F1543" w:rsidRPr="00911BA0" w:rsidRDefault="004F1543" w:rsidP="00CA4469"/>
    <w:p w:rsidR="004F1543" w:rsidRPr="00911BA0" w:rsidRDefault="004F1543" w:rsidP="00CA4469"/>
    <w:p w:rsidR="004F1543" w:rsidRDefault="004F1543" w:rsidP="00CA4469"/>
    <w:p w:rsidR="004F1543" w:rsidRDefault="004F1543" w:rsidP="002A453B">
      <w:pPr>
        <w:ind w:firstLine="851"/>
        <w:jc w:val="both"/>
      </w:pPr>
    </w:p>
    <w:sectPr w:rsidR="004F1543" w:rsidSect="00350B76">
      <w:pgSz w:w="16838" w:h="11906" w:orient="landscape" w:code="9"/>
      <w:pgMar w:top="899" w:right="113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2C28"/>
    <w:multiLevelType w:val="hybridMultilevel"/>
    <w:tmpl w:val="0E1A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13F66"/>
    <w:multiLevelType w:val="hybridMultilevel"/>
    <w:tmpl w:val="F440F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97373"/>
    <w:multiLevelType w:val="multilevel"/>
    <w:tmpl w:val="930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9C1252E"/>
    <w:multiLevelType w:val="multilevel"/>
    <w:tmpl w:val="B6D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B43"/>
    <w:rsid w:val="00010DE7"/>
    <w:rsid w:val="000A59AE"/>
    <w:rsid w:val="00103B98"/>
    <w:rsid w:val="00116E8F"/>
    <w:rsid w:val="00120118"/>
    <w:rsid w:val="0015013F"/>
    <w:rsid w:val="00153207"/>
    <w:rsid w:val="0017131C"/>
    <w:rsid w:val="00174C2B"/>
    <w:rsid w:val="00180288"/>
    <w:rsid w:val="001A5774"/>
    <w:rsid w:val="001F56A5"/>
    <w:rsid w:val="001F5E77"/>
    <w:rsid w:val="00221898"/>
    <w:rsid w:val="00242736"/>
    <w:rsid w:val="002A453B"/>
    <w:rsid w:val="00316E03"/>
    <w:rsid w:val="003410C6"/>
    <w:rsid w:val="00350B76"/>
    <w:rsid w:val="003761EF"/>
    <w:rsid w:val="003A0410"/>
    <w:rsid w:val="003B0628"/>
    <w:rsid w:val="003E2F3C"/>
    <w:rsid w:val="0044347C"/>
    <w:rsid w:val="00443B43"/>
    <w:rsid w:val="004538D5"/>
    <w:rsid w:val="00476B0E"/>
    <w:rsid w:val="004A2678"/>
    <w:rsid w:val="004A3423"/>
    <w:rsid w:val="004D0B3D"/>
    <w:rsid w:val="004F1543"/>
    <w:rsid w:val="00506770"/>
    <w:rsid w:val="005247E5"/>
    <w:rsid w:val="005876FB"/>
    <w:rsid w:val="005A3968"/>
    <w:rsid w:val="005D062F"/>
    <w:rsid w:val="00635104"/>
    <w:rsid w:val="00672693"/>
    <w:rsid w:val="006D27BA"/>
    <w:rsid w:val="006F0297"/>
    <w:rsid w:val="006F58E4"/>
    <w:rsid w:val="00707260"/>
    <w:rsid w:val="00776E59"/>
    <w:rsid w:val="00797559"/>
    <w:rsid w:val="007F65CE"/>
    <w:rsid w:val="00822DEB"/>
    <w:rsid w:val="00860519"/>
    <w:rsid w:val="008A2A60"/>
    <w:rsid w:val="00905428"/>
    <w:rsid w:val="00911BA0"/>
    <w:rsid w:val="00931937"/>
    <w:rsid w:val="009A11F4"/>
    <w:rsid w:val="009B69CE"/>
    <w:rsid w:val="009C5DF3"/>
    <w:rsid w:val="009E55CE"/>
    <w:rsid w:val="00A25850"/>
    <w:rsid w:val="00A44268"/>
    <w:rsid w:val="00A639A1"/>
    <w:rsid w:val="00AB2AC3"/>
    <w:rsid w:val="00AD6A78"/>
    <w:rsid w:val="00B12269"/>
    <w:rsid w:val="00B14D7B"/>
    <w:rsid w:val="00B446D6"/>
    <w:rsid w:val="00B56186"/>
    <w:rsid w:val="00BB0F52"/>
    <w:rsid w:val="00C006FD"/>
    <w:rsid w:val="00C0092A"/>
    <w:rsid w:val="00C11D4C"/>
    <w:rsid w:val="00C17EEB"/>
    <w:rsid w:val="00C220E0"/>
    <w:rsid w:val="00C745A4"/>
    <w:rsid w:val="00C86B1C"/>
    <w:rsid w:val="00C87796"/>
    <w:rsid w:val="00CA4469"/>
    <w:rsid w:val="00CE653E"/>
    <w:rsid w:val="00D20DA5"/>
    <w:rsid w:val="00D764DD"/>
    <w:rsid w:val="00D97957"/>
    <w:rsid w:val="00D97A77"/>
    <w:rsid w:val="00DC5EBD"/>
    <w:rsid w:val="00DF32C1"/>
    <w:rsid w:val="00E01607"/>
    <w:rsid w:val="00E41382"/>
    <w:rsid w:val="00E71F5C"/>
    <w:rsid w:val="00EB1F08"/>
    <w:rsid w:val="00EF7745"/>
    <w:rsid w:val="00F04BBA"/>
    <w:rsid w:val="00F11291"/>
    <w:rsid w:val="00F20043"/>
    <w:rsid w:val="00F24A5F"/>
    <w:rsid w:val="00F607BF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B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443B4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3B4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rsid w:val="00443B4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43B43"/>
  </w:style>
  <w:style w:type="paragraph" w:styleId="z-">
    <w:name w:val="HTML Top of Form"/>
    <w:basedOn w:val="a"/>
    <w:next w:val="a"/>
    <w:link w:val="z-0"/>
    <w:hidden/>
    <w:uiPriority w:val="99"/>
    <w:semiHidden/>
    <w:rsid w:val="00443B4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443B4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43B4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443B43"/>
    <w:rPr>
      <w:rFonts w:ascii="Arial" w:hAnsi="Arial" w:cs="Arial"/>
      <w:vanish/>
      <w:sz w:val="16"/>
      <w:szCs w:val="16"/>
    </w:rPr>
  </w:style>
  <w:style w:type="paragraph" w:styleId="a4">
    <w:name w:val="Normal (Web)"/>
    <w:basedOn w:val="a"/>
    <w:rsid w:val="00443B4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43B43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uiPriority w:val="99"/>
    <w:rsid w:val="009C5DF3"/>
    <w:pPr>
      <w:spacing w:after="0" w:line="240" w:lineRule="auto"/>
      <w:jc w:val="center"/>
    </w:pPr>
    <w:rPr>
      <w:sz w:val="28"/>
      <w:szCs w:val="28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Postan"/>
    <w:uiPriority w:val="99"/>
    <w:rsid w:val="009C5DF3"/>
    <w:pPr>
      <w:ind w:right="481"/>
    </w:pPr>
    <w:rPr>
      <w:b/>
      <w:bCs/>
      <w:sz w:val="32"/>
      <w:szCs w:val="32"/>
    </w:rPr>
  </w:style>
  <w:style w:type="paragraph" w:styleId="a7">
    <w:name w:val="No Spacing"/>
    <w:qFormat/>
    <w:rsid w:val="009C5DF3"/>
    <w:rPr>
      <w:rFonts w:cs="Calibri"/>
      <w:sz w:val="22"/>
      <w:szCs w:val="22"/>
    </w:rPr>
  </w:style>
  <w:style w:type="paragraph" w:styleId="a8">
    <w:name w:val="Body Text"/>
    <w:aliases w:val="Основной текст1,Основной текст Знак Знак,bt,Основной текст Знак"/>
    <w:basedOn w:val="a"/>
    <w:link w:val="11"/>
    <w:uiPriority w:val="99"/>
    <w:rsid w:val="00E41382"/>
    <w:pPr>
      <w:spacing w:after="0" w:line="240" w:lineRule="auto"/>
      <w:ind w:right="76"/>
    </w:pPr>
    <w:rPr>
      <w:rFonts w:cs="Times New Roman"/>
      <w:sz w:val="24"/>
      <w:szCs w:val="24"/>
    </w:rPr>
  </w:style>
  <w:style w:type="character" w:customStyle="1" w:styleId="BodyTextChar">
    <w:name w:val="Body Text Char"/>
    <w:aliases w:val="Основной текст1 Char,Основной текст Знак Знак Char,bt Char,Основной текст Знак Char"/>
    <w:basedOn w:val="a0"/>
    <w:uiPriority w:val="99"/>
    <w:semiHidden/>
    <w:locked/>
    <w:rsid w:val="00F04BBA"/>
  </w:style>
  <w:style w:type="character" w:customStyle="1" w:styleId="11">
    <w:name w:val="Основной текст Знак1"/>
    <w:aliases w:val="Основной текст1 Знак,Основной текст Знак Знак Знак,bt Знак,Основной текст Знак Знак1"/>
    <w:link w:val="a8"/>
    <w:uiPriority w:val="99"/>
    <w:locked/>
    <w:rsid w:val="00E41382"/>
    <w:rPr>
      <w:sz w:val="24"/>
      <w:szCs w:val="24"/>
      <w:lang w:val="ru-RU" w:eastAsia="ru-RU"/>
    </w:rPr>
  </w:style>
  <w:style w:type="paragraph" w:customStyle="1" w:styleId="ConsPlusTitle">
    <w:name w:val="ConsPlusTitle"/>
    <w:rsid w:val="00E41382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12">
    <w:name w:val="Знак1"/>
    <w:basedOn w:val="a"/>
    <w:uiPriority w:val="99"/>
    <w:rsid w:val="00E4138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semiHidden/>
    <w:rsid w:val="00116E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6E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Без интервала1"/>
    <w:uiPriority w:val="99"/>
    <w:rsid w:val="00AD6A78"/>
    <w:rPr>
      <w:rFonts w:cs="Calibri"/>
      <w:sz w:val="22"/>
      <w:szCs w:val="22"/>
    </w:rPr>
  </w:style>
  <w:style w:type="paragraph" w:customStyle="1" w:styleId="ConsPlusCell">
    <w:name w:val="ConsPlusCell"/>
    <w:uiPriority w:val="99"/>
    <w:rsid w:val="002A453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2A45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31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uiPriority w:val="99"/>
    <w:rsid w:val="00931937"/>
    <w:pPr>
      <w:widowControl w:val="0"/>
      <w:suppressAutoHyphens/>
      <w:textAlignment w:val="baseline"/>
    </w:pPr>
    <w:rPr>
      <w:rFonts w:cs="Calibri"/>
      <w:color w:val="000000"/>
      <w:kern w:val="1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CA446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04BBA"/>
  </w:style>
  <w:style w:type="paragraph" w:customStyle="1" w:styleId="140">
    <w:name w:val="Обычный + 14 пт"/>
    <w:aliases w:val="По ширине,Первая строка:  1.25 см"/>
    <w:basedOn w:val="Postan"/>
    <w:rsid w:val="009B69CE"/>
    <w:pPr>
      <w:ind w:right="481"/>
    </w:pPr>
    <w:rPr>
      <w:rFonts w:ascii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828282"/>
                    <w:right w:val="none" w:sz="0" w:space="0" w:color="auto"/>
                  </w:divBdr>
                </w:div>
              </w:divsChild>
            </w:div>
          </w:divsChild>
        </w:div>
        <w:div w:id="1991474395">
          <w:marLeft w:val="0"/>
          <w:marRight w:val="3767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374">
              <w:marLeft w:val="37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4383">
                      <w:marLeft w:val="0"/>
                      <w:marRight w:val="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74282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51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91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276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270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284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43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68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426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423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74389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74301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293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420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81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6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285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421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281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85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10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27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93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400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416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37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283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07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287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13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349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74316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74371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40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67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09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269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273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54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15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20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297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386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74411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74392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41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410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73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419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33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46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84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82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12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356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74290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74345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47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18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70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14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32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409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61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415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412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425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52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44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05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72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21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48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404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403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268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65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66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28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413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87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64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96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31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271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302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69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58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291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34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289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17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00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279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278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74376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98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63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77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274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08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402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11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280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427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474298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74405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80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03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288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326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339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55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97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277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24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406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90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295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88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422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401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42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357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378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99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1474394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325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4304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286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474417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74319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474424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4272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74329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74350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474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296">
              <w:marLeft w:val="0"/>
              <w:marRight w:val="335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336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474323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37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ЧАППИ</cp:lastModifiedBy>
  <cp:revision>14</cp:revision>
  <cp:lastPrinted>2017-01-27T08:03:00Z</cp:lastPrinted>
  <dcterms:created xsi:type="dcterms:W3CDTF">2016-02-04T09:06:00Z</dcterms:created>
  <dcterms:modified xsi:type="dcterms:W3CDTF">2017-01-27T10:09:00Z</dcterms:modified>
</cp:coreProperties>
</file>