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46" w:rsidRDefault="00B36346" w:rsidP="00B36346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0"/>
      </w:tblGrid>
      <w:tr w:rsidR="00B36346" w:rsidRPr="00D01D0D" w:rsidTr="0092097A">
        <w:trPr>
          <w:trHeight w:val="1545"/>
        </w:trPr>
        <w:tc>
          <w:tcPr>
            <w:tcW w:w="9560" w:type="dxa"/>
          </w:tcPr>
          <w:p w:rsidR="00E2592C" w:rsidRDefault="00D40F10" w:rsidP="005707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:rsidR="00C53FA5" w:rsidRDefault="00C53FA5" w:rsidP="00C53FA5">
            <w:pPr>
              <w:jc w:val="both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892B86" wp14:editId="4F5796A9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26035</wp:posOffset>
                  </wp:positionV>
                  <wp:extent cx="828675" cy="952500"/>
                  <wp:effectExtent l="0" t="0" r="9525" b="0"/>
                  <wp:wrapSquare wrapText="right"/>
                  <wp:docPr id="2" name="Рисунок 2" descr="Герб_В_Ханжонк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В_Ханжонк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</w:t>
            </w:r>
          </w:p>
          <w:p w:rsidR="00C53FA5" w:rsidRDefault="00C53FA5" w:rsidP="00C53FA5">
            <w:pPr>
              <w:ind w:right="481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                    </w:t>
            </w:r>
            <w:r>
              <w:rPr>
                <w:szCs w:val="28"/>
              </w:rPr>
              <w:br w:type="textWrapping" w:clear="all"/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</w:r>
            <w:r>
              <w:rPr>
                <w:rFonts w:ascii="Arial" w:hAnsi="Arial"/>
                <w:sz w:val="36"/>
                <w:szCs w:val="36"/>
              </w:rPr>
              <w:tab/>
              <w:t xml:space="preserve">      </w:t>
            </w:r>
            <w:r>
              <w:rPr>
                <w:b/>
                <w:sz w:val="32"/>
                <w:szCs w:val="32"/>
              </w:rPr>
              <w:t>АДМИН</w:t>
            </w:r>
            <w:r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СТРАЦИЯ</w:t>
            </w:r>
          </w:p>
          <w:p w:rsidR="00C53FA5" w:rsidRDefault="00C53FA5" w:rsidP="00C53FA5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Васильево-Ханжоновского сельского поселения</w:t>
            </w:r>
          </w:p>
          <w:p w:rsidR="00C53FA5" w:rsidRDefault="00C53FA5" w:rsidP="00C53FA5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Неклиновского</w:t>
            </w:r>
            <w:proofErr w:type="spellEnd"/>
            <w:r>
              <w:rPr>
                <w:b/>
                <w:sz w:val="32"/>
                <w:szCs w:val="32"/>
              </w:rPr>
              <w:t xml:space="preserve"> района Ростовской области</w:t>
            </w:r>
          </w:p>
          <w:p w:rsidR="00C53FA5" w:rsidRDefault="00C53FA5" w:rsidP="00C53FA5">
            <w:pPr>
              <w:spacing w:line="0" w:lineRule="atLeast"/>
              <w:rPr>
                <w:i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BA935" wp14:editId="01D751F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62579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      <v:stroke linestyle="thinThick"/>
                    </v:line>
                  </w:pict>
                </mc:Fallback>
              </mc:AlternateContent>
            </w:r>
          </w:p>
          <w:p w:rsidR="00C53FA5" w:rsidRDefault="00C53FA5" w:rsidP="00C53F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  <w:r>
              <w:rPr>
                <w:szCs w:val="28"/>
              </w:rPr>
              <w:t xml:space="preserve">                                                                     </w:t>
            </w:r>
          </w:p>
          <w:p w:rsidR="00C53FA5" w:rsidRDefault="00C53FA5" w:rsidP="00C53FA5">
            <w:pPr>
              <w:jc w:val="center"/>
              <w:rPr>
                <w:szCs w:val="28"/>
              </w:rPr>
            </w:pPr>
          </w:p>
          <w:p w:rsidR="00C53FA5" w:rsidRDefault="00C53FA5" w:rsidP="00C53F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Васильево-</w:t>
            </w:r>
            <w:proofErr w:type="spellStart"/>
            <w:r>
              <w:rPr>
                <w:szCs w:val="28"/>
              </w:rPr>
              <w:t>Ханжоновка</w:t>
            </w:r>
            <w:proofErr w:type="spellEnd"/>
          </w:p>
          <w:p w:rsidR="00C53FA5" w:rsidRDefault="00C53FA5" w:rsidP="00C53F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27A6A">
              <w:rPr>
                <w:szCs w:val="28"/>
              </w:rPr>
              <w:t>« 05» февраля</w:t>
            </w:r>
            <w:r>
              <w:rPr>
                <w:szCs w:val="28"/>
              </w:rPr>
              <w:t xml:space="preserve">            2019г.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№</w:t>
            </w:r>
            <w:r w:rsidR="00227A6A">
              <w:rPr>
                <w:szCs w:val="28"/>
              </w:rPr>
              <w:t xml:space="preserve"> 21</w:t>
            </w:r>
            <w:r>
              <w:rPr>
                <w:szCs w:val="28"/>
              </w:rPr>
              <w:t xml:space="preserve"> </w:t>
            </w:r>
          </w:p>
          <w:p w:rsidR="00227A6A" w:rsidRDefault="00227A6A" w:rsidP="00C53FA5">
            <w:pPr>
              <w:jc w:val="both"/>
              <w:rPr>
                <w:b/>
                <w:szCs w:val="28"/>
              </w:rPr>
            </w:pPr>
          </w:p>
          <w:p w:rsidR="00B36346" w:rsidRPr="00254561" w:rsidRDefault="00B36346" w:rsidP="00C53FA5">
            <w:pPr>
              <w:jc w:val="center"/>
              <w:rPr>
                <w:b/>
                <w:szCs w:val="28"/>
              </w:rPr>
            </w:pPr>
            <w:r w:rsidRPr="00254561">
              <w:rPr>
                <w:b/>
                <w:szCs w:val="28"/>
              </w:rPr>
              <w:t>Об утверждении Положе</w:t>
            </w:r>
            <w:r w:rsidR="00D40F10">
              <w:rPr>
                <w:b/>
                <w:szCs w:val="28"/>
              </w:rPr>
              <w:t>ния</w:t>
            </w:r>
            <w:r>
              <w:rPr>
                <w:b/>
                <w:szCs w:val="28"/>
              </w:rPr>
              <w:t xml:space="preserve"> </w:t>
            </w:r>
            <w:r w:rsidR="00D40F10" w:rsidRPr="00D40F10">
              <w:rPr>
                <w:b/>
                <w:szCs w:val="28"/>
              </w:rPr>
              <w:t>об условиях и порядке выплаты еже</w:t>
            </w:r>
            <w:r w:rsidR="00D40F10">
              <w:rPr>
                <w:b/>
                <w:szCs w:val="28"/>
              </w:rPr>
              <w:t>меся</w:t>
            </w:r>
            <w:r w:rsidR="00D40F10">
              <w:rPr>
                <w:b/>
                <w:szCs w:val="28"/>
              </w:rPr>
              <w:t>ч</w:t>
            </w:r>
            <w:r w:rsidR="00D40F10">
              <w:rPr>
                <w:b/>
                <w:szCs w:val="28"/>
              </w:rPr>
              <w:t>ной надбавки</w:t>
            </w:r>
            <w:r w:rsidR="00D40F10" w:rsidRPr="00D40F10">
              <w:rPr>
                <w:b/>
                <w:szCs w:val="28"/>
              </w:rPr>
              <w:t xml:space="preserve"> за интенсивность и высокие результаты работы</w:t>
            </w:r>
            <w:r w:rsidR="00D40F10" w:rsidRPr="002C4A35">
              <w:rPr>
                <w:b/>
                <w:sz w:val="22"/>
                <w:szCs w:val="22"/>
              </w:rPr>
              <w:t xml:space="preserve"> </w:t>
            </w:r>
            <w:r w:rsidR="00D40F10" w:rsidRPr="00D40F10">
              <w:rPr>
                <w:b/>
                <w:szCs w:val="28"/>
              </w:rPr>
              <w:t>работн</w:t>
            </w:r>
            <w:r w:rsidR="00D40F10" w:rsidRPr="00D40F10">
              <w:rPr>
                <w:b/>
                <w:szCs w:val="28"/>
              </w:rPr>
              <w:t>и</w:t>
            </w:r>
            <w:r w:rsidR="00D40F10" w:rsidRPr="00D40F10">
              <w:rPr>
                <w:b/>
                <w:szCs w:val="28"/>
              </w:rPr>
              <w:t>кам</w:t>
            </w:r>
            <w:r w:rsidRPr="00D40F10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</w:t>
            </w:r>
            <w:r w:rsidRPr="00254561">
              <w:rPr>
                <w:b/>
                <w:szCs w:val="28"/>
              </w:rPr>
              <w:t>осуществляющи</w:t>
            </w:r>
            <w:r w:rsidR="0057074D">
              <w:rPr>
                <w:b/>
                <w:szCs w:val="28"/>
              </w:rPr>
              <w:t>м</w:t>
            </w:r>
            <w:r w:rsidRPr="00254561">
              <w:rPr>
                <w:b/>
                <w:szCs w:val="28"/>
              </w:rPr>
              <w:t xml:space="preserve">  техническое обеспечение </w:t>
            </w:r>
            <w:r w:rsidR="00D40F10">
              <w:rPr>
                <w:b/>
                <w:szCs w:val="28"/>
              </w:rPr>
              <w:t xml:space="preserve">деятельности </w:t>
            </w:r>
            <w:r>
              <w:rPr>
                <w:b/>
                <w:szCs w:val="28"/>
              </w:rPr>
              <w:t xml:space="preserve">органов местного самоуправления </w:t>
            </w:r>
            <w:r w:rsidR="00C53FA5">
              <w:rPr>
                <w:b/>
                <w:szCs w:val="28"/>
              </w:rPr>
              <w:t xml:space="preserve">Васильево-Ханжоновского </w:t>
            </w:r>
            <w:r w:rsidRPr="00254561">
              <w:rPr>
                <w:b/>
                <w:szCs w:val="28"/>
              </w:rPr>
              <w:t xml:space="preserve"> сельского посел</w:t>
            </w:r>
            <w:r w:rsidRPr="00254561">
              <w:rPr>
                <w:b/>
                <w:szCs w:val="28"/>
              </w:rPr>
              <w:t>е</w:t>
            </w:r>
            <w:r w:rsidRPr="00254561">
              <w:rPr>
                <w:b/>
                <w:szCs w:val="28"/>
              </w:rPr>
              <w:t>ния</w:t>
            </w:r>
            <w:r w:rsidR="00D40F10">
              <w:t xml:space="preserve"> </w:t>
            </w:r>
          </w:p>
        </w:tc>
      </w:tr>
    </w:tbl>
    <w:p w:rsidR="00D40F10" w:rsidRPr="001130BA" w:rsidRDefault="00D40F10" w:rsidP="00D40F1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 xml:space="preserve">В соответствии с решением Собрания депутатов </w:t>
      </w:r>
      <w:r w:rsidR="00C53FA5">
        <w:t xml:space="preserve">Васильево-Ханжоновского </w:t>
      </w:r>
      <w:r>
        <w:t>сельского поселения от 2</w:t>
      </w:r>
      <w:r w:rsidR="00C53FA5">
        <w:t>8</w:t>
      </w:r>
      <w:r w:rsidR="00631B9E">
        <w:t xml:space="preserve"> </w:t>
      </w:r>
      <w:r w:rsidR="00C53FA5">
        <w:t>января</w:t>
      </w:r>
      <w:r w:rsidR="00631B9E">
        <w:t xml:space="preserve">  201</w:t>
      </w:r>
      <w:r w:rsidR="00C53FA5">
        <w:t>9</w:t>
      </w:r>
      <w:r>
        <w:t xml:space="preserve">г.  № </w:t>
      </w:r>
      <w:r w:rsidR="00C53FA5">
        <w:t>95</w:t>
      </w:r>
      <w:r>
        <w:t xml:space="preserve"> «Об утверждении положения об оплате труда  работников, осуществляющих техническое обеспечение деятельности органов местного самоуправления </w:t>
      </w:r>
      <w:r w:rsidR="00C53FA5">
        <w:t xml:space="preserve">Васильево-Ханжоновского </w:t>
      </w:r>
      <w:r>
        <w:t xml:space="preserve">сельского поселения и обслуживающего персонала органов местного самоуправления </w:t>
      </w:r>
      <w:r w:rsidR="00C53FA5">
        <w:t xml:space="preserve">Васильево-Ханжоновского </w:t>
      </w:r>
      <w:r>
        <w:t>сельского поселения</w:t>
      </w:r>
      <w:r w:rsidRPr="00BE7301">
        <w:t xml:space="preserve">», </w:t>
      </w:r>
      <w:r w:rsidR="00BE7301">
        <w:t xml:space="preserve">на основании </w:t>
      </w:r>
      <w:r w:rsidRPr="00BE7301">
        <w:t>Устава муниципального образования «</w:t>
      </w:r>
      <w:r w:rsidR="00C53FA5">
        <w:t>Васильево-</w:t>
      </w:r>
      <w:proofErr w:type="spellStart"/>
      <w:r w:rsidR="00C53FA5">
        <w:t>Ханжоновское</w:t>
      </w:r>
      <w:proofErr w:type="spellEnd"/>
      <w:r w:rsidR="00C53FA5" w:rsidRPr="00BE7301">
        <w:t xml:space="preserve"> </w:t>
      </w:r>
      <w:r w:rsidRPr="00BE7301">
        <w:t>сельское поселение»,</w:t>
      </w:r>
      <w:r>
        <w:t xml:space="preserve"> </w:t>
      </w:r>
      <w:r w:rsidRPr="001130BA">
        <w:rPr>
          <w:bCs/>
          <w:szCs w:val="28"/>
        </w:rPr>
        <w:t xml:space="preserve">Администрация  </w:t>
      </w:r>
      <w:r w:rsidR="00C53FA5">
        <w:t>Васильево-Ханжоновского</w:t>
      </w:r>
      <w:r w:rsidRPr="001130BA">
        <w:rPr>
          <w:bCs/>
          <w:szCs w:val="28"/>
        </w:rPr>
        <w:t xml:space="preserve">  сельского   поселения   </w:t>
      </w:r>
      <w:proofErr w:type="gramStart"/>
      <w:r w:rsidRPr="001130BA">
        <w:rPr>
          <w:b/>
          <w:szCs w:val="28"/>
        </w:rPr>
        <w:t>п</w:t>
      </w:r>
      <w:proofErr w:type="gramEnd"/>
      <w:r w:rsidRPr="001130BA">
        <w:rPr>
          <w:b/>
          <w:szCs w:val="28"/>
        </w:rPr>
        <w:t xml:space="preserve"> о с т а н о в </w:t>
      </w:r>
      <w:proofErr w:type="gramStart"/>
      <w:r w:rsidRPr="001130BA">
        <w:rPr>
          <w:b/>
          <w:szCs w:val="28"/>
        </w:rPr>
        <w:t>л</w:t>
      </w:r>
      <w:proofErr w:type="gramEnd"/>
      <w:r w:rsidRPr="001130BA">
        <w:rPr>
          <w:b/>
          <w:szCs w:val="28"/>
        </w:rPr>
        <w:t xml:space="preserve"> я е 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"/>
      </w:tblGrid>
      <w:tr w:rsidR="00752237" w:rsidRPr="002C4A35" w:rsidTr="00D40F10">
        <w:trPr>
          <w:trHeight w:val="286"/>
        </w:trPr>
        <w:tc>
          <w:tcPr>
            <w:tcW w:w="247" w:type="dxa"/>
          </w:tcPr>
          <w:p w:rsidR="00752237" w:rsidRPr="002C4A35" w:rsidRDefault="00752237" w:rsidP="00766A2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164D" w:rsidRPr="002C4A35" w:rsidTr="00D40F10">
        <w:trPr>
          <w:trHeight w:val="286"/>
        </w:trPr>
        <w:tc>
          <w:tcPr>
            <w:tcW w:w="247" w:type="dxa"/>
          </w:tcPr>
          <w:p w:rsidR="00DD164D" w:rsidRPr="002C4A35" w:rsidRDefault="00DD164D" w:rsidP="00766A2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56FF8" w:rsidRPr="009F4DE4" w:rsidRDefault="00227A6A" w:rsidP="00C4397D">
      <w:pPr>
        <w:numPr>
          <w:ilvl w:val="0"/>
          <w:numId w:val="9"/>
        </w:numPr>
        <w:tabs>
          <w:tab w:val="clear" w:pos="2604"/>
          <w:tab w:val="num" w:pos="0"/>
        </w:tabs>
        <w:ind w:left="0" w:firstLine="993"/>
        <w:jc w:val="both"/>
        <w:rPr>
          <w:szCs w:val="28"/>
        </w:rPr>
      </w:pPr>
      <w:r>
        <w:rPr>
          <w:szCs w:val="28"/>
        </w:rPr>
        <w:t>У</w:t>
      </w:r>
      <w:r w:rsidR="00AA59BE" w:rsidRPr="009F4DE4">
        <w:rPr>
          <w:szCs w:val="28"/>
        </w:rPr>
        <w:t>твердить Положение</w:t>
      </w:r>
      <w:r w:rsidR="009802E4" w:rsidRPr="009F4DE4">
        <w:rPr>
          <w:szCs w:val="28"/>
        </w:rPr>
        <w:t xml:space="preserve"> </w:t>
      </w:r>
      <w:r w:rsidR="00D40F10" w:rsidRPr="00D40F10">
        <w:rPr>
          <w:szCs w:val="28"/>
        </w:rPr>
        <w:t>об условиях и порядке выплаты ежемеся</w:t>
      </w:r>
      <w:r w:rsidR="00D40F10" w:rsidRPr="00D40F10">
        <w:rPr>
          <w:szCs w:val="28"/>
        </w:rPr>
        <w:t>ч</w:t>
      </w:r>
      <w:r w:rsidR="00D40F10" w:rsidRPr="00D40F10">
        <w:rPr>
          <w:szCs w:val="28"/>
        </w:rPr>
        <w:t>ной надбавки за интенсивность и высокие результаты работы</w:t>
      </w:r>
      <w:r w:rsidR="00D40F10" w:rsidRPr="00D40F10">
        <w:rPr>
          <w:sz w:val="22"/>
          <w:szCs w:val="22"/>
        </w:rPr>
        <w:t xml:space="preserve"> </w:t>
      </w:r>
      <w:r w:rsidR="00D40F10" w:rsidRPr="00D40F10">
        <w:rPr>
          <w:szCs w:val="28"/>
        </w:rPr>
        <w:t>работникам, осуществляющих  техническое обеспечение деятельности органов местного сам</w:t>
      </w:r>
      <w:r w:rsidR="00D40F10" w:rsidRPr="00D40F10">
        <w:rPr>
          <w:szCs w:val="28"/>
        </w:rPr>
        <w:t>о</w:t>
      </w:r>
      <w:r w:rsidR="00D40F10" w:rsidRPr="00D40F10">
        <w:rPr>
          <w:szCs w:val="28"/>
        </w:rPr>
        <w:t xml:space="preserve">управления </w:t>
      </w:r>
      <w:r w:rsidR="00C53FA5">
        <w:t>Васильево-Ханжоновского</w:t>
      </w:r>
      <w:r w:rsidR="00C53FA5" w:rsidRPr="00D40F10">
        <w:rPr>
          <w:szCs w:val="28"/>
        </w:rPr>
        <w:t xml:space="preserve"> </w:t>
      </w:r>
      <w:r w:rsidR="00D40F10" w:rsidRPr="00D40F10">
        <w:rPr>
          <w:szCs w:val="28"/>
        </w:rPr>
        <w:t xml:space="preserve">сельского </w:t>
      </w:r>
      <w:r w:rsidR="002C4A35" w:rsidRPr="009F4DE4">
        <w:rPr>
          <w:szCs w:val="28"/>
        </w:rPr>
        <w:t>согласно приложению.</w:t>
      </w:r>
    </w:p>
    <w:p w:rsidR="002C4A35" w:rsidRPr="009F4DE4" w:rsidRDefault="002C4A35" w:rsidP="00C4397D">
      <w:pPr>
        <w:numPr>
          <w:ilvl w:val="0"/>
          <w:numId w:val="9"/>
        </w:numPr>
        <w:tabs>
          <w:tab w:val="clear" w:pos="2604"/>
          <w:tab w:val="num" w:pos="0"/>
        </w:tabs>
        <w:ind w:left="0" w:firstLine="993"/>
        <w:jc w:val="both"/>
        <w:rPr>
          <w:szCs w:val="28"/>
        </w:rPr>
      </w:pPr>
      <w:r w:rsidRPr="009F4DE4">
        <w:rPr>
          <w:szCs w:val="28"/>
        </w:rPr>
        <w:t xml:space="preserve">Настоящее постановление вступает в силу </w:t>
      </w:r>
      <w:r w:rsidR="009647F3" w:rsidRPr="009F4DE4">
        <w:rPr>
          <w:szCs w:val="28"/>
        </w:rPr>
        <w:t>с момента опубликов</w:t>
      </w:r>
      <w:r w:rsidR="009647F3" w:rsidRPr="009F4DE4">
        <w:rPr>
          <w:szCs w:val="28"/>
        </w:rPr>
        <w:t>а</w:t>
      </w:r>
      <w:r w:rsidR="009647F3" w:rsidRPr="009F4DE4">
        <w:rPr>
          <w:szCs w:val="28"/>
        </w:rPr>
        <w:t xml:space="preserve">ния и распространяется на правоотношения, </w:t>
      </w:r>
      <w:r w:rsidR="009F4DE4">
        <w:rPr>
          <w:szCs w:val="28"/>
        </w:rPr>
        <w:t xml:space="preserve">возникшие </w:t>
      </w:r>
      <w:r w:rsidR="00D40F10">
        <w:rPr>
          <w:szCs w:val="28"/>
        </w:rPr>
        <w:t xml:space="preserve"> с 01.01.201</w:t>
      </w:r>
      <w:r w:rsidR="00631B9E">
        <w:rPr>
          <w:szCs w:val="28"/>
        </w:rPr>
        <w:t>9</w:t>
      </w:r>
      <w:r w:rsidR="009647F3" w:rsidRPr="009F4DE4">
        <w:rPr>
          <w:szCs w:val="28"/>
        </w:rPr>
        <w:t>г.</w:t>
      </w:r>
    </w:p>
    <w:p w:rsidR="00C4397D" w:rsidRDefault="009F4DE4" w:rsidP="00C4397D">
      <w:pPr>
        <w:numPr>
          <w:ilvl w:val="0"/>
          <w:numId w:val="9"/>
        </w:numPr>
        <w:tabs>
          <w:tab w:val="clear" w:pos="2604"/>
          <w:tab w:val="num" w:pos="0"/>
          <w:tab w:val="num" w:pos="1080"/>
        </w:tabs>
        <w:ind w:left="0" w:firstLine="900"/>
        <w:jc w:val="both"/>
        <w:rPr>
          <w:szCs w:val="28"/>
        </w:rPr>
      </w:pPr>
      <w:bookmarkStart w:id="0" w:name="_GoBack"/>
      <w:bookmarkEnd w:id="0"/>
      <w:r w:rsidRPr="00C4397D">
        <w:rPr>
          <w:szCs w:val="28"/>
        </w:rPr>
        <w:t>П</w:t>
      </w:r>
      <w:r w:rsidR="002C4A35" w:rsidRPr="00C4397D">
        <w:rPr>
          <w:szCs w:val="28"/>
        </w:rPr>
        <w:t>ризна</w:t>
      </w:r>
      <w:r w:rsidR="009802E4" w:rsidRPr="00C4397D">
        <w:rPr>
          <w:szCs w:val="28"/>
        </w:rPr>
        <w:t xml:space="preserve">ть утратившим силу </w:t>
      </w:r>
      <w:r w:rsidR="00D40F10" w:rsidRPr="00C4397D">
        <w:rPr>
          <w:szCs w:val="28"/>
        </w:rPr>
        <w:t xml:space="preserve">постановление Администрации </w:t>
      </w:r>
      <w:r w:rsidR="00C53FA5">
        <w:t>Вас</w:t>
      </w:r>
      <w:r w:rsidR="00C53FA5">
        <w:t>и</w:t>
      </w:r>
      <w:r w:rsidR="00C53FA5">
        <w:t>льево-Ханжоновского</w:t>
      </w:r>
      <w:r w:rsidR="00C53FA5" w:rsidRPr="00C4397D">
        <w:rPr>
          <w:szCs w:val="28"/>
        </w:rPr>
        <w:t xml:space="preserve"> </w:t>
      </w:r>
      <w:r w:rsidR="00631B9E">
        <w:rPr>
          <w:szCs w:val="28"/>
        </w:rPr>
        <w:t xml:space="preserve">сельского поселения от </w:t>
      </w:r>
      <w:r w:rsidR="00C53FA5">
        <w:rPr>
          <w:szCs w:val="28"/>
        </w:rPr>
        <w:t>01</w:t>
      </w:r>
      <w:r w:rsidR="00D40F10" w:rsidRPr="00C4397D">
        <w:rPr>
          <w:szCs w:val="28"/>
        </w:rPr>
        <w:t>.0</w:t>
      </w:r>
      <w:r w:rsidR="00C53FA5">
        <w:rPr>
          <w:szCs w:val="28"/>
        </w:rPr>
        <w:t>3</w:t>
      </w:r>
      <w:r w:rsidR="00D40F10" w:rsidRPr="00C4397D">
        <w:rPr>
          <w:szCs w:val="28"/>
        </w:rPr>
        <w:t>.20</w:t>
      </w:r>
      <w:r w:rsidR="00631B9E">
        <w:rPr>
          <w:szCs w:val="28"/>
        </w:rPr>
        <w:t>16</w:t>
      </w:r>
      <w:r w:rsidR="00D40F10" w:rsidRPr="00C4397D">
        <w:rPr>
          <w:szCs w:val="28"/>
        </w:rPr>
        <w:t xml:space="preserve">г. № </w:t>
      </w:r>
      <w:r w:rsidR="00C53FA5">
        <w:rPr>
          <w:szCs w:val="28"/>
        </w:rPr>
        <w:t>34</w:t>
      </w:r>
      <w:r w:rsidR="00C4397D" w:rsidRPr="00C4397D">
        <w:rPr>
          <w:b/>
          <w:sz w:val="22"/>
          <w:szCs w:val="22"/>
        </w:rPr>
        <w:t xml:space="preserve"> </w:t>
      </w:r>
      <w:r w:rsidR="00C4397D" w:rsidRPr="00C4397D">
        <w:rPr>
          <w:szCs w:val="28"/>
        </w:rPr>
        <w:t>«Об утве</w:t>
      </w:r>
      <w:r w:rsidR="00C4397D" w:rsidRPr="00C4397D">
        <w:rPr>
          <w:szCs w:val="28"/>
        </w:rPr>
        <w:t>р</w:t>
      </w:r>
      <w:r w:rsidR="00C4397D" w:rsidRPr="00C4397D">
        <w:rPr>
          <w:szCs w:val="28"/>
        </w:rPr>
        <w:t>ждении Положения об условиях и порядке выплаты ежемесячной надбавки</w:t>
      </w:r>
      <w:r w:rsidR="00C53FA5">
        <w:rPr>
          <w:szCs w:val="28"/>
        </w:rPr>
        <w:t xml:space="preserve"> к должностному окладу</w:t>
      </w:r>
      <w:r w:rsidR="00C4397D" w:rsidRPr="00C4397D">
        <w:rPr>
          <w:szCs w:val="28"/>
        </w:rPr>
        <w:t xml:space="preserve"> за интенсивность и высокие результаты</w:t>
      </w:r>
      <w:r w:rsidR="00C53FA5">
        <w:rPr>
          <w:szCs w:val="28"/>
        </w:rPr>
        <w:t xml:space="preserve"> </w:t>
      </w:r>
      <w:r w:rsidR="00C4397D" w:rsidRPr="00C4397D">
        <w:rPr>
          <w:szCs w:val="28"/>
        </w:rPr>
        <w:t xml:space="preserve"> работникам,</w:t>
      </w:r>
      <w:r w:rsidR="00C53FA5">
        <w:rPr>
          <w:szCs w:val="28"/>
        </w:rPr>
        <w:t xml:space="preserve"> не отнесенным к  должностям муниципальной службы и</w:t>
      </w:r>
      <w:r w:rsidR="00C4397D" w:rsidRPr="00C4397D">
        <w:rPr>
          <w:szCs w:val="28"/>
        </w:rPr>
        <w:t xml:space="preserve"> осуществляющим те</w:t>
      </w:r>
      <w:r w:rsidR="00C4397D" w:rsidRPr="00C4397D">
        <w:rPr>
          <w:szCs w:val="28"/>
        </w:rPr>
        <w:t>х</w:t>
      </w:r>
      <w:r w:rsidR="00C4397D" w:rsidRPr="00C4397D">
        <w:rPr>
          <w:szCs w:val="28"/>
        </w:rPr>
        <w:t xml:space="preserve">ническое обеспечение  деятельности  </w:t>
      </w:r>
      <w:r w:rsidR="00C53FA5">
        <w:rPr>
          <w:szCs w:val="28"/>
        </w:rPr>
        <w:t xml:space="preserve">аппарата и органов  администрации </w:t>
      </w:r>
      <w:r w:rsidR="00C4397D" w:rsidRPr="00C4397D">
        <w:rPr>
          <w:szCs w:val="28"/>
        </w:rPr>
        <w:t xml:space="preserve"> </w:t>
      </w:r>
      <w:r w:rsidR="00C53FA5">
        <w:t>В</w:t>
      </w:r>
      <w:r w:rsidR="00C53FA5">
        <w:t>а</w:t>
      </w:r>
      <w:r w:rsidR="00C53FA5">
        <w:t>сильево-Ханжоновского</w:t>
      </w:r>
      <w:r w:rsidR="00C53FA5" w:rsidRPr="00C4397D">
        <w:rPr>
          <w:szCs w:val="28"/>
        </w:rPr>
        <w:t xml:space="preserve"> </w:t>
      </w:r>
      <w:r w:rsidR="00C4397D" w:rsidRPr="00C4397D">
        <w:rPr>
          <w:szCs w:val="28"/>
        </w:rPr>
        <w:t>сельского поселения»</w:t>
      </w:r>
    </w:p>
    <w:p w:rsidR="00C4397D" w:rsidRPr="00C4397D" w:rsidRDefault="002C4A35" w:rsidP="00C4397D">
      <w:pPr>
        <w:numPr>
          <w:ilvl w:val="0"/>
          <w:numId w:val="9"/>
        </w:numPr>
        <w:tabs>
          <w:tab w:val="clear" w:pos="2604"/>
          <w:tab w:val="num" w:pos="0"/>
          <w:tab w:val="num" w:pos="1080"/>
        </w:tabs>
        <w:ind w:left="0" w:firstLine="900"/>
        <w:jc w:val="both"/>
        <w:rPr>
          <w:szCs w:val="28"/>
        </w:rPr>
      </w:pPr>
      <w:proofErr w:type="gramStart"/>
      <w:r w:rsidRPr="00C4397D">
        <w:rPr>
          <w:szCs w:val="28"/>
        </w:rPr>
        <w:t>Контроль за</w:t>
      </w:r>
      <w:proofErr w:type="gramEnd"/>
      <w:r w:rsidRPr="00C4397D">
        <w:rPr>
          <w:szCs w:val="28"/>
        </w:rPr>
        <w:t xml:space="preserve"> выполнением постановления</w:t>
      </w:r>
      <w:r w:rsidR="00C4397D" w:rsidRPr="00C4397D">
        <w:rPr>
          <w:szCs w:val="28"/>
        </w:rPr>
        <w:t xml:space="preserve"> оставляю за собой.</w:t>
      </w:r>
    </w:p>
    <w:p w:rsidR="00631B9E" w:rsidRDefault="00631B9E" w:rsidP="00C4397D">
      <w:pPr>
        <w:rPr>
          <w:szCs w:val="28"/>
        </w:rPr>
      </w:pPr>
      <w:r>
        <w:rPr>
          <w:szCs w:val="28"/>
        </w:rPr>
        <w:t>Г</w:t>
      </w:r>
      <w:r w:rsidR="009802E4" w:rsidRPr="009F4DE4">
        <w:rPr>
          <w:szCs w:val="28"/>
        </w:rPr>
        <w:t xml:space="preserve">лава </w:t>
      </w:r>
      <w:r>
        <w:rPr>
          <w:szCs w:val="28"/>
        </w:rPr>
        <w:t>Администрации</w:t>
      </w:r>
    </w:p>
    <w:p w:rsidR="00C53FA5" w:rsidRDefault="00C53FA5" w:rsidP="00C4397D">
      <w:pPr>
        <w:rPr>
          <w:szCs w:val="28"/>
        </w:rPr>
      </w:pPr>
      <w:r>
        <w:t>Васильево-Ханжоновского</w:t>
      </w:r>
      <w:r w:rsidRPr="009F4DE4">
        <w:rPr>
          <w:szCs w:val="28"/>
        </w:rPr>
        <w:t xml:space="preserve"> </w:t>
      </w:r>
    </w:p>
    <w:p w:rsidR="009802E4" w:rsidRDefault="009802E4" w:rsidP="00C4397D">
      <w:pPr>
        <w:rPr>
          <w:szCs w:val="28"/>
        </w:rPr>
      </w:pPr>
      <w:r w:rsidRPr="009F4DE4">
        <w:rPr>
          <w:szCs w:val="28"/>
        </w:rPr>
        <w:t>сельского поселения</w:t>
      </w:r>
      <w:r w:rsidRPr="009F4DE4">
        <w:rPr>
          <w:szCs w:val="28"/>
        </w:rPr>
        <w:tab/>
      </w:r>
      <w:r w:rsidR="00C4397D">
        <w:rPr>
          <w:szCs w:val="28"/>
        </w:rPr>
        <w:t xml:space="preserve">                          </w:t>
      </w:r>
      <w:r w:rsidR="00631B9E">
        <w:rPr>
          <w:szCs w:val="28"/>
        </w:rPr>
        <w:t xml:space="preserve">                  </w:t>
      </w:r>
      <w:proofErr w:type="spellStart"/>
      <w:r w:rsidR="00C53FA5">
        <w:rPr>
          <w:szCs w:val="28"/>
        </w:rPr>
        <w:t>С.Н.Зацарная</w:t>
      </w:r>
      <w:proofErr w:type="spellEnd"/>
    </w:p>
    <w:p w:rsidR="00BF0633" w:rsidRDefault="00BF0633" w:rsidP="00600B64">
      <w:pPr>
        <w:ind w:firstLine="720"/>
        <w:jc w:val="right"/>
        <w:rPr>
          <w:sz w:val="22"/>
          <w:szCs w:val="22"/>
        </w:rPr>
      </w:pPr>
    </w:p>
    <w:p w:rsidR="00BF0633" w:rsidRDefault="00BF0633" w:rsidP="00600B64">
      <w:pPr>
        <w:ind w:firstLine="720"/>
        <w:jc w:val="right"/>
        <w:rPr>
          <w:sz w:val="22"/>
          <w:szCs w:val="22"/>
        </w:rPr>
      </w:pPr>
    </w:p>
    <w:p w:rsidR="00600B64" w:rsidRDefault="00600B64" w:rsidP="00600B6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4397D" w:rsidRDefault="00600B64" w:rsidP="00600B6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</w:t>
      </w:r>
      <w:r w:rsidR="006652FD">
        <w:rPr>
          <w:sz w:val="22"/>
          <w:szCs w:val="22"/>
        </w:rPr>
        <w:t xml:space="preserve">лению </w:t>
      </w:r>
      <w:r w:rsidR="00C4397D">
        <w:rPr>
          <w:sz w:val="22"/>
          <w:szCs w:val="22"/>
        </w:rPr>
        <w:t xml:space="preserve">Администрации </w:t>
      </w:r>
    </w:p>
    <w:p w:rsidR="00600B64" w:rsidRDefault="00C53FA5" w:rsidP="00600B64">
      <w:pPr>
        <w:ind w:firstLine="720"/>
        <w:jc w:val="right"/>
        <w:rPr>
          <w:sz w:val="22"/>
          <w:szCs w:val="22"/>
        </w:rPr>
      </w:pPr>
      <w:r w:rsidRPr="00C53FA5">
        <w:rPr>
          <w:sz w:val="20"/>
        </w:rPr>
        <w:t>Васильево-Ханжоновского</w:t>
      </w:r>
      <w:r>
        <w:rPr>
          <w:sz w:val="22"/>
          <w:szCs w:val="22"/>
        </w:rPr>
        <w:t xml:space="preserve"> </w:t>
      </w:r>
      <w:r w:rsidR="006652FD">
        <w:rPr>
          <w:sz w:val="22"/>
          <w:szCs w:val="22"/>
        </w:rPr>
        <w:t xml:space="preserve">поселения </w:t>
      </w:r>
    </w:p>
    <w:p w:rsidR="00600B64" w:rsidRDefault="006F61C3" w:rsidP="00600B64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6652FD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227A6A">
        <w:rPr>
          <w:sz w:val="22"/>
          <w:szCs w:val="22"/>
        </w:rPr>
        <w:t xml:space="preserve">05.02. </w:t>
      </w:r>
      <w:r w:rsidR="00631B9E">
        <w:rPr>
          <w:sz w:val="22"/>
          <w:szCs w:val="22"/>
        </w:rPr>
        <w:t>2019</w:t>
      </w:r>
      <w:r w:rsidR="00B030F4">
        <w:rPr>
          <w:sz w:val="22"/>
          <w:szCs w:val="22"/>
        </w:rPr>
        <w:t>г.</w:t>
      </w:r>
      <w:r w:rsidR="00BE7301">
        <w:rPr>
          <w:sz w:val="22"/>
          <w:szCs w:val="22"/>
        </w:rPr>
        <w:t xml:space="preserve"> </w:t>
      </w:r>
      <w:r w:rsidR="00600B64">
        <w:rPr>
          <w:sz w:val="22"/>
          <w:szCs w:val="22"/>
        </w:rPr>
        <w:t xml:space="preserve"> № </w:t>
      </w:r>
      <w:r w:rsidR="00227A6A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</w:p>
    <w:p w:rsidR="00600B64" w:rsidRDefault="00600B64" w:rsidP="00600B64">
      <w:pPr>
        <w:ind w:firstLine="720"/>
        <w:jc w:val="right"/>
        <w:rPr>
          <w:sz w:val="22"/>
          <w:szCs w:val="22"/>
        </w:rPr>
      </w:pPr>
    </w:p>
    <w:p w:rsidR="00600B64" w:rsidRDefault="00600B64">
      <w:pPr>
        <w:ind w:firstLine="720"/>
        <w:jc w:val="both"/>
        <w:rPr>
          <w:sz w:val="22"/>
          <w:szCs w:val="22"/>
        </w:rPr>
      </w:pPr>
    </w:p>
    <w:p w:rsidR="00600B64" w:rsidRPr="009F4DE4" w:rsidRDefault="00600B64" w:rsidP="003C6DEC">
      <w:pPr>
        <w:tabs>
          <w:tab w:val="left" w:pos="1134"/>
          <w:tab w:val="left" w:pos="1701"/>
        </w:tabs>
        <w:ind w:firstLine="720"/>
        <w:jc w:val="center"/>
        <w:rPr>
          <w:szCs w:val="28"/>
        </w:rPr>
      </w:pPr>
      <w:r w:rsidRPr="009F4DE4">
        <w:rPr>
          <w:szCs w:val="28"/>
        </w:rPr>
        <w:t>ПОЛОЖЕНИЕ</w:t>
      </w:r>
    </w:p>
    <w:p w:rsidR="00247235" w:rsidRDefault="00C4397D" w:rsidP="00600B64">
      <w:pPr>
        <w:ind w:firstLine="720"/>
        <w:jc w:val="center"/>
      </w:pPr>
      <w:r w:rsidRPr="00D40F10">
        <w:rPr>
          <w:szCs w:val="28"/>
        </w:rPr>
        <w:t>об условиях и порядке выплаты ежемесячной надбавки за интенсивность и высокие результаты работы</w:t>
      </w:r>
      <w:r w:rsidRPr="00D40F10">
        <w:rPr>
          <w:sz w:val="22"/>
          <w:szCs w:val="22"/>
        </w:rPr>
        <w:t xml:space="preserve"> </w:t>
      </w:r>
      <w:r w:rsidRPr="00D40F10">
        <w:rPr>
          <w:szCs w:val="28"/>
        </w:rPr>
        <w:t>работникам, осуществляющи</w:t>
      </w:r>
      <w:r w:rsidR="0057074D">
        <w:rPr>
          <w:szCs w:val="28"/>
        </w:rPr>
        <w:t>м</w:t>
      </w:r>
      <w:r w:rsidRPr="00D40F10">
        <w:rPr>
          <w:szCs w:val="28"/>
        </w:rPr>
        <w:t xml:space="preserve">  техническое обеспечение деятельности органов местного самоуправления </w:t>
      </w:r>
      <w:r w:rsidR="006F61C3">
        <w:t>Васильево-Ханжоновского</w:t>
      </w:r>
      <w:r w:rsidR="006F61C3" w:rsidRPr="00D40F10">
        <w:rPr>
          <w:szCs w:val="28"/>
        </w:rPr>
        <w:t xml:space="preserve"> </w:t>
      </w:r>
      <w:r w:rsidRPr="00D40F10">
        <w:rPr>
          <w:szCs w:val="28"/>
        </w:rPr>
        <w:t>сельского поселения</w:t>
      </w:r>
      <w:r w:rsidRPr="00D40F10">
        <w:t xml:space="preserve"> </w:t>
      </w:r>
    </w:p>
    <w:p w:rsidR="00C4397D" w:rsidRPr="009F4DE4" w:rsidRDefault="00C4397D" w:rsidP="00600B64">
      <w:pPr>
        <w:ind w:firstLine="720"/>
        <w:jc w:val="center"/>
        <w:rPr>
          <w:szCs w:val="28"/>
        </w:rPr>
      </w:pPr>
    </w:p>
    <w:p w:rsidR="00247235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 xml:space="preserve">Настоящее </w:t>
      </w:r>
      <w:r w:rsidR="00C005DB" w:rsidRPr="009F4DE4">
        <w:rPr>
          <w:szCs w:val="28"/>
        </w:rPr>
        <w:t>П</w:t>
      </w:r>
      <w:r w:rsidRPr="009F4DE4">
        <w:rPr>
          <w:szCs w:val="28"/>
        </w:rPr>
        <w:t>оложение определяет условия и порядок выплаты еж</w:t>
      </w:r>
      <w:r w:rsidRPr="009F4DE4">
        <w:rPr>
          <w:szCs w:val="28"/>
        </w:rPr>
        <w:t>е</w:t>
      </w:r>
      <w:r w:rsidRPr="009F4DE4">
        <w:rPr>
          <w:szCs w:val="28"/>
        </w:rPr>
        <w:t xml:space="preserve">месячной надбавки </w:t>
      </w:r>
      <w:r w:rsidR="00C4397D">
        <w:rPr>
          <w:szCs w:val="28"/>
        </w:rPr>
        <w:t xml:space="preserve"> за </w:t>
      </w:r>
      <w:proofErr w:type="gramStart"/>
      <w:r w:rsidR="00C4397D">
        <w:rPr>
          <w:szCs w:val="28"/>
        </w:rPr>
        <w:t>интенсивность</w:t>
      </w:r>
      <w:proofErr w:type="gramEnd"/>
      <w:r w:rsidR="00C4397D">
        <w:rPr>
          <w:szCs w:val="28"/>
        </w:rPr>
        <w:t xml:space="preserve"> и высокие результаты работы работн</w:t>
      </w:r>
      <w:r w:rsidR="00C4397D">
        <w:rPr>
          <w:szCs w:val="28"/>
        </w:rPr>
        <w:t>и</w:t>
      </w:r>
      <w:r w:rsidR="00C4397D">
        <w:rPr>
          <w:szCs w:val="28"/>
        </w:rPr>
        <w:t>кам, осуществляющим техническое обеспечение деятельности органов местн</w:t>
      </w:r>
      <w:r w:rsidR="00C4397D">
        <w:rPr>
          <w:szCs w:val="28"/>
        </w:rPr>
        <w:t>о</w:t>
      </w:r>
      <w:r w:rsidR="00C4397D">
        <w:rPr>
          <w:szCs w:val="28"/>
        </w:rPr>
        <w:t xml:space="preserve">го самоуправления </w:t>
      </w:r>
      <w:r w:rsidR="006F61C3">
        <w:t>Васильево-Ханжоновского</w:t>
      </w:r>
      <w:r w:rsidR="006F61C3">
        <w:rPr>
          <w:szCs w:val="28"/>
        </w:rPr>
        <w:t xml:space="preserve"> </w:t>
      </w:r>
      <w:r w:rsidR="00C4397D">
        <w:rPr>
          <w:szCs w:val="28"/>
        </w:rPr>
        <w:t xml:space="preserve">сельского </w:t>
      </w:r>
      <w:r w:rsidRPr="009F4DE4">
        <w:rPr>
          <w:szCs w:val="28"/>
        </w:rPr>
        <w:t>(далее – технический персонал).</w:t>
      </w:r>
    </w:p>
    <w:p w:rsidR="00247235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Ежемесячная надбавка за интенсивность и высокие результаты раб</w:t>
      </w:r>
      <w:r w:rsidRPr="009F4DE4">
        <w:rPr>
          <w:szCs w:val="28"/>
        </w:rPr>
        <w:t>о</w:t>
      </w:r>
      <w:r w:rsidRPr="009F4DE4">
        <w:rPr>
          <w:szCs w:val="28"/>
        </w:rPr>
        <w:t>ты устанавливается техническому персоналу к должностному окладу в след</w:t>
      </w:r>
      <w:r w:rsidRPr="009F4DE4">
        <w:rPr>
          <w:szCs w:val="28"/>
        </w:rPr>
        <w:t>у</w:t>
      </w:r>
      <w:r w:rsidRPr="009F4DE4">
        <w:rPr>
          <w:szCs w:val="28"/>
        </w:rPr>
        <w:t>ющих размерах:</w:t>
      </w:r>
    </w:p>
    <w:p w:rsidR="00247235" w:rsidRPr="009F4DE4" w:rsidRDefault="006652FD" w:rsidP="003C6DEC">
      <w:pPr>
        <w:ind w:firstLine="720"/>
        <w:jc w:val="both"/>
        <w:rPr>
          <w:szCs w:val="28"/>
        </w:rPr>
      </w:pPr>
      <w:r w:rsidRPr="009F4DE4">
        <w:rPr>
          <w:szCs w:val="28"/>
        </w:rPr>
        <w:t xml:space="preserve"> </w:t>
      </w:r>
      <w:r w:rsidR="00247235" w:rsidRPr="009F4DE4">
        <w:rPr>
          <w:szCs w:val="28"/>
        </w:rPr>
        <w:t>работникам и</w:t>
      </w:r>
      <w:r w:rsidR="003C6DEC">
        <w:rPr>
          <w:szCs w:val="28"/>
        </w:rPr>
        <w:t xml:space="preserve">з числа технического персонала - </w:t>
      </w:r>
      <w:r w:rsidR="00247235" w:rsidRPr="009F4DE4">
        <w:rPr>
          <w:szCs w:val="28"/>
        </w:rPr>
        <w:t xml:space="preserve"> от 50 до 70 процентов должностного оклада.</w:t>
      </w:r>
    </w:p>
    <w:p w:rsidR="006652FD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Надбавка назнача</w:t>
      </w:r>
      <w:r w:rsidR="006652FD" w:rsidRPr="009F4DE4">
        <w:rPr>
          <w:szCs w:val="28"/>
        </w:rPr>
        <w:t xml:space="preserve">ется Главой </w:t>
      </w:r>
      <w:r w:rsidR="003C6DEC">
        <w:rPr>
          <w:szCs w:val="28"/>
        </w:rPr>
        <w:t xml:space="preserve">Администрации </w:t>
      </w:r>
      <w:r w:rsidR="006F61C3">
        <w:t>Васильево-Ханжоновского</w:t>
      </w:r>
      <w:r w:rsidR="006F61C3" w:rsidRPr="009F4DE4">
        <w:rPr>
          <w:szCs w:val="28"/>
        </w:rPr>
        <w:t xml:space="preserve"> </w:t>
      </w:r>
      <w:r w:rsidR="006652FD" w:rsidRPr="009F4DE4">
        <w:rPr>
          <w:szCs w:val="28"/>
        </w:rPr>
        <w:t xml:space="preserve">сельского поселения </w:t>
      </w:r>
      <w:r w:rsidRPr="009F4DE4">
        <w:rPr>
          <w:szCs w:val="28"/>
        </w:rPr>
        <w:t xml:space="preserve"> персонально работникам аппарата А</w:t>
      </w:r>
      <w:r w:rsidRPr="009F4DE4">
        <w:rPr>
          <w:szCs w:val="28"/>
        </w:rPr>
        <w:t>д</w:t>
      </w:r>
      <w:r w:rsidRPr="009F4DE4">
        <w:rPr>
          <w:szCs w:val="28"/>
        </w:rPr>
        <w:t>минист</w:t>
      </w:r>
      <w:r w:rsidR="006652FD" w:rsidRPr="009F4DE4">
        <w:rPr>
          <w:szCs w:val="28"/>
        </w:rPr>
        <w:t xml:space="preserve">рации </w:t>
      </w:r>
      <w:r w:rsidR="006F61C3">
        <w:t>Васильево-Ханжоновского</w:t>
      </w:r>
      <w:r w:rsidR="006F61C3" w:rsidRPr="009F4DE4">
        <w:rPr>
          <w:szCs w:val="28"/>
        </w:rPr>
        <w:t xml:space="preserve"> </w:t>
      </w:r>
      <w:r w:rsidR="006652FD" w:rsidRPr="009F4DE4">
        <w:rPr>
          <w:szCs w:val="28"/>
        </w:rPr>
        <w:t xml:space="preserve">сельского поселения </w:t>
      </w:r>
      <w:r w:rsidRPr="009F4DE4">
        <w:rPr>
          <w:szCs w:val="28"/>
        </w:rPr>
        <w:t xml:space="preserve"> </w:t>
      </w:r>
    </w:p>
    <w:p w:rsidR="00247235" w:rsidRPr="009F4DE4" w:rsidRDefault="00247235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Надбавка может быть увеличена  или уменьшена при изменении ст</w:t>
      </w:r>
      <w:r w:rsidRPr="009F4DE4">
        <w:rPr>
          <w:szCs w:val="28"/>
        </w:rPr>
        <w:t>е</w:t>
      </w:r>
      <w:r w:rsidRPr="009F4DE4">
        <w:rPr>
          <w:szCs w:val="28"/>
        </w:rPr>
        <w:t xml:space="preserve">пени сложности и напряженности работы, </w:t>
      </w:r>
      <w:r w:rsidR="00267AB3" w:rsidRPr="009F4DE4">
        <w:rPr>
          <w:szCs w:val="28"/>
        </w:rPr>
        <w:t>но в пределах средств, предусмо</w:t>
      </w:r>
      <w:r w:rsidR="00267AB3" w:rsidRPr="009F4DE4">
        <w:rPr>
          <w:szCs w:val="28"/>
        </w:rPr>
        <w:t>т</w:t>
      </w:r>
      <w:r w:rsidR="00267AB3" w:rsidRPr="009F4DE4">
        <w:rPr>
          <w:szCs w:val="28"/>
        </w:rPr>
        <w:t>ренных на эти цели.</w:t>
      </w:r>
    </w:p>
    <w:p w:rsidR="00267AB3" w:rsidRPr="009F4DE4" w:rsidRDefault="00267AB3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Надбавка не устанавливается в период прохождения работниками испытательного срока, работающим временно либо по совместительству.</w:t>
      </w:r>
    </w:p>
    <w:p w:rsidR="00267AB3" w:rsidRPr="009F4DE4" w:rsidRDefault="00267AB3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При уходе работника в отпуск по уходу за ребенком выплата надба</w:t>
      </w:r>
      <w:r w:rsidRPr="009F4DE4">
        <w:rPr>
          <w:szCs w:val="28"/>
        </w:rPr>
        <w:t>в</w:t>
      </w:r>
      <w:r w:rsidRPr="009F4DE4">
        <w:rPr>
          <w:szCs w:val="28"/>
        </w:rPr>
        <w:t>ки  прекращается. Надбавка данной категории лиц устанавливается после в</w:t>
      </w:r>
      <w:r w:rsidRPr="009F4DE4">
        <w:rPr>
          <w:szCs w:val="28"/>
        </w:rPr>
        <w:t>ы</w:t>
      </w:r>
      <w:r w:rsidRPr="009F4DE4">
        <w:rPr>
          <w:szCs w:val="28"/>
        </w:rPr>
        <w:t>хода из отпуска по уходу за ребенком в порядке, установленном  данным П</w:t>
      </w:r>
      <w:r w:rsidRPr="009F4DE4">
        <w:rPr>
          <w:szCs w:val="28"/>
        </w:rPr>
        <w:t>о</w:t>
      </w:r>
      <w:r w:rsidRPr="009F4DE4">
        <w:rPr>
          <w:szCs w:val="28"/>
        </w:rPr>
        <w:t>ложением.</w:t>
      </w:r>
    </w:p>
    <w:p w:rsidR="00267AB3" w:rsidRPr="009F4DE4" w:rsidRDefault="00267AB3" w:rsidP="003C6DEC">
      <w:pPr>
        <w:numPr>
          <w:ilvl w:val="0"/>
          <w:numId w:val="10"/>
        </w:numPr>
        <w:tabs>
          <w:tab w:val="clear" w:pos="1725"/>
          <w:tab w:val="num" w:pos="0"/>
          <w:tab w:val="left" w:pos="1134"/>
        </w:tabs>
        <w:ind w:left="0" w:firstLine="720"/>
        <w:jc w:val="both"/>
        <w:rPr>
          <w:szCs w:val="28"/>
        </w:rPr>
      </w:pPr>
      <w:r w:rsidRPr="009F4DE4">
        <w:rPr>
          <w:szCs w:val="28"/>
        </w:rPr>
        <w:t>При утверждении фондов оплаты труда сверх суммы средств, направляемых для выплаты  должностных окладов техническому персоналу, предусматриваются следующие средства на выплату (в расчете на год):</w:t>
      </w:r>
    </w:p>
    <w:p w:rsidR="00267AB3" w:rsidRPr="009F4DE4" w:rsidRDefault="00D40F10" w:rsidP="000519D4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ежемесячной надбавки к долж</w:t>
      </w:r>
      <w:r w:rsidR="00267AB3" w:rsidRPr="009F4DE4">
        <w:rPr>
          <w:szCs w:val="28"/>
        </w:rPr>
        <w:t xml:space="preserve">ностному окладу за интенсивность </w:t>
      </w:r>
      <w:r w:rsidR="000519D4" w:rsidRPr="009F4DE4">
        <w:rPr>
          <w:szCs w:val="28"/>
        </w:rPr>
        <w:t>и в</w:t>
      </w:r>
      <w:r w:rsidR="000519D4" w:rsidRPr="009F4DE4">
        <w:rPr>
          <w:szCs w:val="28"/>
        </w:rPr>
        <w:t>ы</w:t>
      </w:r>
      <w:r w:rsidR="000519D4" w:rsidRPr="009F4DE4">
        <w:rPr>
          <w:szCs w:val="28"/>
        </w:rPr>
        <w:t>сокие результаты работы – в размере 8,5 должностного оклада.</w:t>
      </w:r>
    </w:p>
    <w:p w:rsidR="000519D4" w:rsidRPr="009F4DE4" w:rsidRDefault="000519D4" w:rsidP="000519D4">
      <w:pPr>
        <w:tabs>
          <w:tab w:val="num" w:pos="0"/>
        </w:tabs>
        <w:ind w:firstLine="720"/>
        <w:jc w:val="both"/>
        <w:rPr>
          <w:szCs w:val="28"/>
        </w:rPr>
      </w:pPr>
    </w:p>
    <w:p w:rsidR="000519D4" w:rsidRDefault="000519D4" w:rsidP="000519D4">
      <w:pPr>
        <w:tabs>
          <w:tab w:val="num" w:pos="0"/>
        </w:tabs>
        <w:ind w:firstLine="720"/>
        <w:jc w:val="both"/>
      </w:pPr>
    </w:p>
    <w:sectPr w:rsidR="000519D4" w:rsidSect="00CF18D2">
      <w:headerReference w:type="even" r:id="rId10"/>
      <w:headerReference w:type="default" r:id="rId11"/>
      <w:pgSz w:w="11906" w:h="16838"/>
      <w:pgMar w:top="426" w:right="566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EF" w:rsidRDefault="00D45AEF">
      <w:r>
        <w:separator/>
      </w:r>
    </w:p>
  </w:endnote>
  <w:endnote w:type="continuationSeparator" w:id="0">
    <w:p w:rsidR="00D45AEF" w:rsidRDefault="00D4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EF" w:rsidRDefault="00D45AEF">
      <w:r>
        <w:separator/>
      </w:r>
    </w:p>
  </w:footnote>
  <w:footnote w:type="continuationSeparator" w:id="0">
    <w:p w:rsidR="00D45AEF" w:rsidRDefault="00D4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BE" w:rsidRDefault="00474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9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59BE">
      <w:rPr>
        <w:rStyle w:val="a6"/>
        <w:noProof/>
      </w:rPr>
      <w:t>2</w:t>
    </w:r>
    <w:r>
      <w:rPr>
        <w:rStyle w:val="a6"/>
      </w:rPr>
      <w:fldChar w:fldCharType="end"/>
    </w:r>
  </w:p>
  <w:p w:rsidR="00AA59BE" w:rsidRDefault="00AA59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BE" w:rsidRDefault="00474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9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A6A">
      <w:rPr>
        <w:rStyle w:val="a6"/>
        <w:noProof/>
      </w:rPr>
      <w:t>2</w:t>
    </w:r>
    <w:r>
      <w:rPr>
        <w:rStyle w:val="a6"/>
      </w:rPr>
      <w:fldChar w:fldCharType="end"/>
    </w:r>
  </w:p>
  <w:p w:rsidR="00AA59BE" w:rsidRDefault="00AA59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1A9E5DD7"/>
    <w:multiLevelType w:val="hybridMultilevel"/>
    <w:tmpl w:val="6BCE318A"/>
    <w:lvl w:ilvl="0" w:tplc="29D40836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18917EC"/>
    <w:multiLevelType w:val="hybridMultilevel"/>
    <w:tmpl w:val="D0AAC314"/>
    <w:lvl w:ilvl="0" w:tplc="B9A8FC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8F52B96"/>
    <w:multiLevelType w:val="hybridMultilevel"/>
    <w:tmpl w:val="80663A04"/>
    <w:lvl w:ilvl="0" w:tplc="66C27E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89778C8"/>
    <w:multiLevelType w:val="hybridMultilevel"/>
    <w:tmpl w:val="48905094"/>
    <w:lvl w:ilvl="0" w:tplc="C4BE2F9A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B46ADCD4">
      <w:numFmt w:val="none"/>
      <w:lvlText w:val=""/>
      <w:lvlJc w:val="left"/>
      <w:pPr>
        <w:tabs>
          <w:tab w:val="num" w:pos="360"/>
        </w:tabs>
      </w:pPr>
    </w:lvl>
    <w:lvl w:ilvl="2" w:tplc="3EC8D402">
      <w:numFmt w:val="none"/>
      <w:lvlText w:val=""/>
      <w:lvlJc w:val="left"/>
      <w:pPr>
        <w:tabs>
          <w:tab w:val="num" w:pos="360"/>
        </w:tabs>
      </w:pPr>
    </w:lvl>
    <w:lvl w:ilvl="3" w:tplc="0E5C2F0C">
      <w:numFmt w:val="none"/>
      <w:lvlText w:val=""/>
      <w:lvlJc w:val="left"/>
      <w:pPr>
        <w:tabs>
          <w:tab w:val="num" w:pos="360"/>
        </w:tabs>
      </w:pPr>
    </w:lvl>
    <w:lvl w:ilvl="4" w:tplc="566E2F52">
      <w:numFmt w:val="none"/>
      <w:lvlText w:val=""/>
      <w:lvlJc w:val="left"/>
      <w:pPr>
        <w:tabs>
          <w:tab w:val="num" w:pos="360"/>
        </w:tabs>
      </w:pPr>
    </w:lvl>
    <w:lvl w:ilvl="5" w:tplc="DAD46F20">
      <w:numFmt w:val="none"/>
      <w:lvlText w:val=""/>
      <w:lvlJc w:val="left"/>
      <w:pPr>
        <w:tabs>
          <w:tab w:val="num" w:pos="360"/>
        </w:tabs>
      </w:pPr>
    </w:lvl>
    <w:lvl w:ilvl="6" w:tplc="A45CD796">
      <w:numFmt w:val="none"/>
      <w:lvlText w:val=""/>
      <w:lvlJc w:val="left"/>
      <w:pPr>
        <w:tabs>
          <w:tab w:val="num" w:pos="360"/>
        </w:tabs>
      </w:pPr>
    </w:lvl>
    <w:lvl w:ilvl="7" w:tplc="3F8C27C6">
      <w:numFmt w:val="none"/>
      <w:lvlText w:val=""/>
      <w:lvlJc w:val="left"/>
      <w:pPr>
        <w:tabs>
          <w:tab w:val="num" w:pos="360"/>
        </w:tabs>
      </w:pPr>
    </w:lvl>
    <w:lvl w:ilvl="8" w:tplc="1BFC0D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1549A"/>
    <w:rsid w:val="000519D4"/>
    <w:rsid w:val="00066BD1"/>
    <w:rsid w:val="000D2FBF"/>
    <w:rsid w:val="000E4328"/>
    <w:rsid w:val="00227A6A"/>
    <w:rsid w:val="00247235"/>
    <w:rsid w:val="00251CE2"/>
    <w:rsid w:val="00254E87"/>
    <w:rsid w:val="00267AB3"/>
    <w:rsid w:val="002C10FD"/>
    <w:rsid w:val="002C4A35"/>
    <w:rsid w:val="00310DDD"/>
    <w:rsid w:val="003A6BD6"/>
    <w:rsid w:val="003C6DEC"/>
    <w:rsid w:val="00416A16"/>
    <w:rsid w:val="00474F0B"/>
    <w:rsid w:val="004D3E94"/>
    <w:rsid w:val="004D49B3"/>
    <w:rsid w:val="00547DFE"/>
    <w:rsid w:val="0057074D"/>
    <w:rsid w:val="00585DAB"/>
    <w:rsid w:val="005A59D9"/>
    <w:rsid w:val="005B1660"/>
    <w:rsid w:val="005C153B"/>
    <w:rsid w:val="005C7B94"/>
    <w:rsid w:val="00600B64"/>
    <w:rsid w:val="00605893"/>
    <w:rsid w:val="00631B9E"/>
    <w:rsid w:val="00637E3B"/>
    <w:rsid w:val="006652FD"/>
    <w:rsid w:val="006A0402"/>
    <w:rsid w:val="006A78AD"/>
    <w:rsid w:val="006D13EF"/>
    <w:rsid w:val="006F61C3"/>
    <w:rsid w:val="00752237"/>
    <w:rsid w:val="00766A23"/>
    <w:rsid w:val="007840BB"/>
    <w:rsid w:val="007B3CF9"/>
    <w:rsid w:val="00857A0E"/>
    <w:rsid w:val="008E0AFB"/>
    <w:rsid w:val="009647F3"/>
    <w:rsid w:val="00975E62"/>
    <w:rsid w:val="009802E4"/>
    <w:rsid w:val="009A162C"/>
    <w:rsid w:val="009F4DE4"/>
    <w:rsid w:val="00A305D5"/>
    <w:rsid w:val="00A34D1D"/>
    <w:rsid w:val="00AA59BE"/>
    <w:rsid w:val="00B030F4"/>
    <w:rsid w:val="00B35439"/>
    <w:rsid w:val="00B36346"/>
    <w:rsid w:val="00B56FF8"/>
    <w:rsid w:val="00B870A8"/>
    <w:rsid w:val="00BE7301"/>
    <w:rsid w:val="00BF0633"/>
    <w:rsid w:val="00C005DB"/>
    <w:rsid w:val="00C13257"/>
    <w:rsid w:val="00C4397D"/>
    <w:rsid w:val="00C53FA5"/>
    <w:rsid w:val="00C669FA"/>
    <w:rsid w:val="00CA3CF3"/>
    <w:rsid w:val="00CF18D2"/>
    <w:rsid w:val="00D07B38"/>
    <w:rsid w:val="00D26E74"/>
    <w:rsid w:val="00D40F10"/>
    <w:rsid w:val="00D45AEF"/>
    <w:rsid w:val="00D7090D"/>
    <w:rsid w:val="00DB33C2"/>
    <w:rsid w:val="00DD164D"/>
    <w:rsid w:val="00E131C1"/>
    <w:rsid w:val="00E22EE8"/>
    <w:rsid w:val="00E2592C"/>
    <w:rsid w:val="00F074D1"/>
    <w:rsid w:val="00F14577"/>
    <w:rsid w:val="00F81B07"/>
    <w:rsid w:val="00F96CC0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0B"/>
    <w:rPr>
      <w:sz w:val="28"/>
    </w:rPr>
  </w:style>
  <w:style w:type="paragraph" w:styleId="1">
    <w:name w:val="heading 1"/>
    <w:basedOn w:val="a"/>
    <w:next w:val="a"/>
    <w:qFormat/>
    <w:rsid w:val="00474F0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4F0B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F0B"/>
    <w:pPr>
      <w:jc w:val="both"/>
    </w:pPr>
  </w:style>
  <w:style w:type="paragraph" w:styleId="a4">
    <w:name w:val="Body Text Indent"/>
    <w:basedOn w:val="a"/>
    <w:rsid w:val="00474F0B"/>
    <w:pPr>
      <w:ind w:firstLine="1134"/>
      <w:jc w:val="both"/>
    </w:pPr>
  </w:style>
  <w:style w:type="paragraph" w:styleId="a5">
    <w:name w:val="header"/>
    <w:basedOn w:val="a"/>
    <w:rsid w:val="00474F0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74F0B"/>
  </w:style>
  <w:style w:type="paragraph" w:customStyle="1" w:styleId="Postan">
    <w:name w:val="Postan"/>
    <w:basedOn w:val="a"/>
    <w:rsid w:val="00474F0B"/>
    <w:pPr>
      <w:jc w:val="center"/>
    </w:pPr>
  </w:style>
  <w:style w:type="paragraph" w:styleId="a7">
    <w:name w:val="Balloon Text"/>
    <w:basedOn w:val="a"/>
    <w:semiHidden/>
    <w:rsid w:val="006D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0B"/>
    <w:rPr>
      <w:sz w:val="28"/>
    </w:rPr>
  </w:style>
  <w:style w:type="paragraph" w:styleId="1">
    <w:name w:val="heading 1"/>
    <w:basedOn w:val="a"/>
    <w:next w:val="a"/>
    <w:qFormat/>
    <w:rsid w:val="00474F0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4F0B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F0B"/>
    <w:pPr>
      <w:jc w:val="both"/>
    </w:pPr>
  </w:style>
  <w:style w:type="paragraph" w:styleId="a4">
    <w:name w:val="Body Text Indent"/>
    <w:basedOn w:val="a"/>
    <w:rsid w:val="00474F0B"/>
    <w:pPr>
      <w:ind w:firstLine="1134"/>
      <w:jc w:val="both"/>
    </w:pPr>
  </w:style>
  <w:style w:type="paragraph" w:styleId="a5">
    <w:name w:val="header"/>
    <w:basedOn w:val="a"/>
    <w:rsid w:val="00474F0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74F0B"/>
  </w:style>
  <w:style w:type="paragraph" w:customStyle="1" w:styleId="Postan">
    <w:name w:val="Postan"/>
    <w:basedOn w:val="a"/>
    <w:rsid w:val="00474F0B"/>
    <w:pPr>
      <w:jc w:val="center"/>
    </w:pPr>
  </w:style>
  <w:style w:type="paragraph" w:styleId="a7">
    <w:name w:val="Balloon Text"/>
    <w:basedOn w:val="a"/>
    <w:semiHidden/>
    <w:rsid w:val="006D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43F1-8E0D-4ED7-8083-FD05BB7C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8</cp:revision>
  <cp:lastPrinted>2019-02-15T07:56:00Z</cp:lastPrinted>
  <dcterms:created xsi:type="dcterms:W3CDTF">2019-01-28T08:09:00Z</dcterms:created>
  <dcterms:modified xsi:type="dcterms:W3CDTF">2019-02-15T07:57:00Z</dcterms:modified>
</cp:coreProperties>
</file>